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D5" w:rsidRDefault="00706E4C">
      <w:pPr>
        <w:tabs>
          <w:tab w:val="left" w:pos="5522"/>
          <w:tab w:val="left" w:pos="11066"/>
        </w:tabs>
        <w:ind w:left="55" w:right="-29"/>
        <w:rPr>
          <w:sz w:val="20"/>
        </w:rPr>
      </w:pPr>
      <w:r w:rsidRPr="00706E4C">
        <w:rPr>
          <w:noProof/>
          <w:position w:val="1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291.15pt;margin-top:424.25pt;width:3in;height:91.45pt;z-index:251659264">
            <v:textbox>
              <w:txbxContent>
                <w:p w:rsidR="00B631ED" w:rsidRPr="00B23122" w:rsidRDefault="00B631ED" w:rsidP="00B23122"/>
              </w:txbxContent>
            </v:textbox>
          </v:shape>
        </w:pict>
      </w:r>
      <w:r w:rsidRPr="00706E4C">
        <w:rPr>
          <w:noProof/>
          <w:position w:val="1"/>
          <w:sz w:val="20"/>
          <w:lang w:eastAsia="ru-RU"/>
        </w:rPr>
        <w:pict>
          <v:shape id="_x0000_s1049" type="#_x0000_t202" style="position:absolute;left:0;text-align:left;margin-left:557.3pt;margin-top:10.45pt;width:253.85pt;height:92pt;z-index:251658240">
            <v:textbox>
              <w:txbxContent>
                <w:p w:rsidR="000214C0" w:rsidRDefault="004C3839" w:rsidP="000214C0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="Good Vibes Pro" w:hAnsi="Good Vibes Pro"/>
                      <w:b/>
                      <w:sz w:val="28"/>
                      <w:szCs w:val="28"/>
                    </w:rPr>
                    <w:t xml:space="preserve">Муниципальное </w:t>
                  </w:r>
                </w:p>
                <w:p w:rsidR="000214C0" w:rsidRDefault="004C3839" w:rsidP="000214C0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="Good Vibes Pro" w:hAnsi="Good Vibes Pro"/>
                      <w:b/>
                      <w:sz w:val="28"/>
                      <w:szCs w:val="28"/>
                    </w:rPr>
                    <w:t>общеобразовательное</w:t>
                  </w:r>
                  <w:r w:rsidR="000214C0" w:rsidRPr="000214C0">
                    <w:rPr>
                      <w:rFonts w:ascii="Good Vibes Pro" w:hAnsi="Good Vibes Pro"/>
                      <w:b/>
                      <w:sz w:val="28"/>
                      <w:szCs w:val="28"/>
                    </w:rPr>
                    <w:t xml:space="preserve"> учреждение </w:t>
                  </w:r>
                </w:p>
                <w:p w:rsidR="000214C0" w:rsidRDefault="004C3839" w:rsidP="000214C0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="Good Vibes Pro" w:hAnsi="Good Vibes Pro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Перфиловская</w:t>
                  </w:r>
                  <w:r>
                    <w:rPr>
                      <w:rFonts w:ascii="Good Vibes Pro" w:hAnsi="Good Vibes Pro"/>
                      <w:b/>
                      <w:sz w:val="28"/>
                      <w:szCs w:val="28"/>
                    </w:rPr>
                    <w:t xml:space="preserve"> с</w:t>
                  </w:r>
                  <w:r w:rsidR="000214C0" w:rsidRPr="000214C0">
                    <w:rPr>
                      <w:rFonts w:ascii="Good Vibes Pro" w:hAnsi="Good Vibes Pro"/>
                      <w:b/>
                      <w:sz w:val="28"/>
                      <w:szCs w:val="28"/>
                    </w:rPr>
                    <w:t>редняя общеобра</w:t>
                  </w:r>
                  <w:r>
                    <w:rPr>
                      <w:rFonts w:ascii="Good Vibes Pro" w:hAnsi="Good Vibes Pro"/>
                      <w:b/>
                      <w:sz w:val="28"/>
                      <w:szCs w:val="28"/>
                    </w:rPr>
                    <w:t>зовательная школа</w:t>
                  </w:r>
                  <w:r w:rsidR="000214C0" w:rsidRPr="000214C0">
                    <w:rPr>
                      <w:rFonts w:ascii="Good Vibes Pro" w:hAnsi="Good Vibes Pro"/>
                      <w:b/>
                      <w:sz w:val="28"/>
                      <w:szCs w:val="28"/>
                    </w:rPr>
                    <w:t>»</w:t>
                  </w:r>
                </w:p>
                <w:p w:rsidR="004C3839" w:rsidRPr="004C3839" w:rsidRDefault="004C3839" w:rsidP="000214C0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Подготовила:  Быченко С.А.</w:t>
                  </w:r>
                </w:p>
              </w:txbxContent>
            </v:textbox>
          </v:shape>
        </w:pict>
      </w:r>
      <w:r w:rsidRPr="00706E4C">
        <w:rPr>
          <w:position w:val="1"/>
          <w:sz w:val="20"/>
        </w:rPr>
      </w:r>
      <w:r w:rsidRPr="00706E4C">
        <w:rPr>
          <w:position w:val="1"/>
          <w:sz w:val="20"/>
        </w:rPr>
        <w:pict>
          <v:shape id="docshape1" o:spid="_x0000_s1052" type="#_x0000_t202" style="width:243.3pt;height:553.1pt;mso-position-horizontal-relative:char;mso-position-vertical-relative:line" filled="f" strokecolor="#d5dfdf" strokeweight="5pt">
            <v:stroke linestyle="thickThin"/>
            <v:textbox inset="0,0,0,0">
              <w:txbxContent>
                <w:p w:rsidR="00776E57" w:rsidRDefault="006F0790">
                  <w:pPr>
                    <w:spacing w:before="27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Чтобы</w:t>
                  </w:r>
                  <w:r w:rsidR="00BB1E07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занять свое</w:t>
                  </w:r>
                  <w:r w:rsidR="00BB1E07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место </w:t>
                  </w:r>
                </w:p>
                <w:p w:rsidR="00056CD5" w:rsidRDefault="00BB1E07">
                  <w:pPr>
                    <w:spacing w:before="27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в </w:t>
                  </w:r>
                  <w:r w:rsidR="006F0790">
                    <w:rPr>
                      <w:b/>
                      <w:sz w:val="28"/>
                    </w:rPr>
                    <w:t>коллективе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="006F0790"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="006F0790">
                    <w:rPr>
                      <w:b/>
                      <w:sz w:val="28"/>
                    </w:rPr>
                    <w:t>наладить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="006F0790">
                    <w:rPr>
                      <w:b/>
                      <w:sz w:val="28"/>
                    </w:rPr>
                    <w:t>отношения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="006F0790">
                    <w:rPr>
                      <w:b/>
                      <w:sz w:val="28"/>
                    </w:rPr>
                    <w:t>с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="006F0790">
                    <w:rPr>
                      <w:b/>
                      <w:sz w:val="28"/>
                    </w:rPr>
                    <w:t>одно</w:t>
                  </w:r>
                  <w:r w:rsidR="006F0790">
                    <w:rPr>
                      <w:b/>
                      <w:spacing w:val="-2"/>
                      <w:sz w:val="28"/>
                    </w:rPr>
                    <w:t>классниками:</w:t>
                  </w:r>
                </w:p>
                <w:p w:rsidR="00056CD5" w:rsidRDefault="00056CD5">
                  <w:pPr>
                    <w:pStyle w:val="a3"/>
                    <w:spacing w:before="241"/>
                    <w:ind w:left="0" w:right="0" w:firstLine="0"/>
                    <w:jc w:val="left"/>
                    <w:rPr>
                      <w:b/>
                    </w:rPr>
                  </w:pPr>
                </w:p>
                <w:p w:rsidR="00056CD5" w:rsidRDefault="006F0790">
                  <w:pPr>
                    <w:pStyle w:val="a3"/>
                    <w:spacing w:before="0" w:line="242" w:lineRule="auto"/>
                    <w:ind w:left="280" w:right="57" w:hanging="226"/>
                  </w:pPr>
                  <w:r>
                    <w:rPr>
                      <w:rFonts w:ascii="Symbol" w:hAnsi="Symbol"/>
                      <w:sz w:val="20"/>
                    </w:rPr>
                    <w:t></w:t>
                  </w:r>
                  <w:r>
                    <w:t xml:space="preserve">Старайся не избегать общения. Больше времени общайся со своими одноклассниками. Участвуй в </w:t>
                  </w:r>
                  <w:proofErr w:type="spellStart"/>
                  <w:r>
                    <w:t>ди</w:t>
                  </w:r>
                  <w:proofErr w:type="gramStart"/>
                  <w:r>
                    <w:t>с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куссиях</w:t>
                  </w:r>
                  <w:proofErr w:type="spellEnd"/>
                  <w:r>
                    <w:t xml:space="preserve"> и разговорах.</w:t>
                  </w:r>
                </w:p>
                <w:p w:rsidR="00056CD5" w:rsidRDefault="006F0790">
                  <w:pPr>
                    <w:pStyle w:val="a3"/>
                    <w:spacing w:before="123" w:line="242" w:lineRule="auto"/>
                    <w:ind w:left="280" w:right="54" w:hanging="226"/>
                  </w:pPr>
                  <w:r>
                    <w:rPr>
                      <w:rFonts w:ascii="Symbol" w:hAnsi="Symbol"/>
                      <w:sz w:val="20"/>
                    </w:rPr>
                    <w:t></w:t>
                  </w:r>
                  <w:r>
                    <w:t>Находи больше общих тем для ра</w:t>
                  </w:r>
                  <w:proofErr w:type="gramStart"/>
                  <w:r>
                    <w:t>з-</w:t>
                  </w:r>
                  <w:proofErr w:type="gramEnd"/>
                  <w:r>
                    <w:t xml:space="preserve"> говоров. Интересуйся тем, что им нравится. Предлагайсвои темы для </w:t>
                  </w:r>
                  <w:r>
                    <w:rPr>
                      <w:spacing w:val="-2"/>
                    </w:rPr>
                    <w:t>беседы.</w:t>
                  </w:r>
                </w:p>
                <w:p w:rsidR="00056CD5" w:rsidRDefault="006F0790">
                  <w:pPr>
                    <w:pStyle w:val="a3"/>
                    <w:spacing w:before="125" w:line="242" w:lineRule="auto"/>
                    <w:ind w:left="336" w:right="57"/>
                  </w:pPr>
                  <w:proofErr w:type="gramStart"/>
                  <w:r>
                    <w:rPr>
                      <w:rFonts w:ascii="Symbol" w:hAnsi="Symbol"/>
                      <w:sz w:val="20"/>
                    </w:rPr>
                    <w:t></w:t>
                  </w:r>
                  <w:r>
                    <w:t xml:space="preserve">Предложи совместное </w:t>
                  </w:r>
                  <w:proofErr w:type="spellStart"/>
                  <w:r>
                    <w:t>мероприя-тие</w:t>
                  </w:r>
                  <w:proofErr w:type="spellEnd"/>
                  <w:r w:rsidR="00BB1E07">
                    <w:t xml:space="preserve"> </w:t>
                  </w:r>
                  <w:r>
                    <w:t>всем</w:t>
                  </w:r>
                  <w:r w:rsidR="00BB1E07">
                    <w:t xml:space="preserve"> </w:t>
                  </w:r>
                  <w:r>
                    <w:t>классом–например,</w:t>
                  </w:r>
                  <w:r w:rsidR="00BB1E07">
                    <w:t xml:space="preserve"> </w:t>
                  </w:r>
                  <w:r>
                    <w:t>поход в кино.</w:t>
                  </w:r>
                  <w:proofErr w:type="gramEnd"/>
                </w:p>
                <w:p w:rsidR="00056CD5" w:rsidRDefault="006F0790">
                  <w:pPr>
                    <w:pStyle w:val="a3"/>
                    <w:spacing w:before="1" w:line="242" w:lineRule="auto"/>
                    <w:ind w:left="336" w:right="56"/>
                  </w:pPr>
                  <w:r>
                    <w:rPr>
                      <w:rFonts w:ascii="Symbol" w:hAnsi="Symbol"/>
                      <w:sz w:val="20"/>
                    </w:rPr>
                    <w:t></w:t>
                  </w:r>
                  <w:r>
                    <w:t>Если какие-то их привычки или внешний</w:t>
                  </w:r>
                  <w:r w:rsidR="00BB1E07">
                    <w:t xml:space="preserve"> </w:t>
                  </w:r>
                  <w:r>
                    <w:t>вид</w:t>
                  </w:r>
                  <w:r w:rsidR="00BB1E07">
                    <w:t xml:space="preserve"> </w:t>
                  </w:r>
                  <w:r>
                    <w:t>кажутся</w:t>
                  </w:r>
                  <w:r w:rsidR="00BB1E07">
                    <w:t xml:space="preserve"> </w:t>
                  </w:r>
                  <w:r>
                    <w:t>тебе</w:t>
                  </w:r>
                  <w:r w:rsidR="00BB1E07">
                    <w:t xml:space="preserve"> </w:t>
                  </w:r>
                  <w:r>
                    <w:t>странн</w:t>
                  </w:r>
                  <w:proofErr w:type="gramStart"/>
                  <w:r>
                    <w:t>ы-</w:t>
                  </w:r>
                  <w:proofErr w:type="gramEnd"/>
                  <w:r>
                    <w:t xml:space="preserve"> ми и отличаются от твоих, поста- </w:t>
                  </w:r>
                  <w:proofErr w:type="spellStart"/>
                  <w:r>
                    <w:t>райся</w:t>
                  </w:r>
                  <w:proofErr w:type="spellEnd"/>
                  <w:r>
                    <w:t xml:space="preserve"> не осуждать их. Для них м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гут быть непонятными твои при- </w:t>
                  </w:r>
                  <w:proofErr w:type="spellStart"/>
                  <w:r>
                    <w:rPr>
                      <w:spacing w:val="-2"/>
                    </w:rPr>
                    <w:t>вычки</w:t>
                  </w:r>
                  <w:proofErr w:type="spellEnd"/>
                  <w:r>
                    <w:rPr>
                      <w:spacing w:val="-2"/>
                    </w:rPr>
                    <w:t>.</w:t>
                  </w:r>
                </w:p>
                <w:p w:rsidR="00056CD5" w:rsidRDefault="006F0790">
                  <w:pPr>
                    <w:pStyle w:val="a3"/>
                    <w:spacing w:before="8" w:line="242" w:lineRule="auto"/>
                    <w:ind w:left="336"/>
                  </w:pPr>
                  <w:r>
                    <w:rPr>
                      <w:rFonts w:ascii="Symbol" w:hAnsi="Symbol"/>
                      <w:sz w:val="20"/>
                    </w:rPr>
                    <w:t></w:t>
                  </w:r>
                  <w:r>
                    <w:t>Общайся не только с людьми сво</w:t>
                  </w:r>
                  <w:proofErr w:type="gramStart"/>
                  <w:r>
                    <w:t>е-</w:t>
                  </w:r>
                  <w:proofErr w:type="gramEnd"/>
                  <w:r>
                    <w:t xml:space="preserve"> го пола.</w:t>
                  </w:r>
                </w:p>
                <w:p w:rsidR="00056CD5" w:rsidRDefault="006F0790">
                  <w:pPr>
                    <w:pStyle w:val="a3"/>
                    <w:spacing w:before="3" w:line="242" w:lineRule="auto"/>
                    <w:ind w:left="336" w:right="56"/>
                  </w:pPr>
                  <w:r>
                    <w:rPr>
                      <w:rFonts w:ascii="Symbol" w:hAnsi="Symbol"/>
                      <w:sz w:val="20"/>
                    </w:rPr>
                    <w:t></w:t>
                  </w:r>
                  <w:r>
                    <w:t>Имей свое мнение, но при этом не доказывай, что мнение других н</w:t>
                  </w:r>
                  <w:proofErr w:type="gramStart"/>
                  <w:r>
                    <w:t>е-</w:t>
                  </w:r>
                  <w:proofErr w:type="gramEnd"/>
                  <w:r>
                    <w:t xml:space="preserve"> </w:t>
                  </w:r>
                  <w:r>
                    <w:rPr>
                      <w:spacing w:val="-2"/>
                    </w:rPr>
                    <w:t>правильное.</w:t>
                  </w:r>
                </w:p>
              </w:txbxContent>
            </v:textbox>
            <w10:wrap type="none"/>
            <w10:anchorlock/>
          </v:shape>
        </w:pict>
      </w:r>
      <w:r w:rsidR="006F0790">
        <w:rPr>
          <w:position w:val="1"/>
          <w:sz w:val="20"/>
        </w:rPr>
        <w:tab/>
      </w:r>
      <w:r>
        <w:rPr>
          <w:sz w:val="20"/>
        </w:rPr>
      </w:r>
      <w:r w:rsidRPr="00706E4C">
        <w:rPr>
          <w:sz w:val="20"/>
        </w:rPr>
        <w:pict>
          <v:group id="docshapegroup2" o:spid="_x0000_s1044" style="width:247pt;height:556pt;mso-position-horizontal-relative:char;mso-position-vertical-relative:line" coordsize="4940,11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6" type="#_x0000_t75" style="position:absolute;left:703;top:3621;width:3535;height:2405">
              <v:imagedata r:id="rId5" o:title=""/>
            </v:shape>
            <v:shape id="docshape4" o:spid="_x0000_s1045" type="#_x0000_t202" style="position:absolute;left:50;top:50;width:4840;height:11020" filled="f" strokecolor="#d5dfdf" strokeweight="5pt">
              <v:stroke linestyle="thickThin"/>
              <v:textbox inset="0,0,0,0">
                <w:txbxContent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sz w:val="24"/>
                      </w:rPr>
                    </w:pPr>
                  </w:p>
                  <w:p w:rsidR="00056CD5" w:rsidRDefault="00056CD5">
                    <w:pPr>
                      <w:spacing w:before="49"/>
                      <w:rPr>
                        <w:sz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6F0790">
        <w:rPr>
          <w:sz w:val="20"/>
        </w:rPr>
        <w:tab/>
      </w:r>
      <w:r w:rsidRPr="00706E4C">
        <w:rPr>
          <w:position w:val="10"/>
          <w:sz w:val="20"/>
        </w:rPr>
      </w:r>
      <w:r w:rsidRPr="00706E4C">
        <w:rPr>
          <w:position w:val="10"/>
          <w:sz w:val="20"/>
        </w:rPr>
        <w:pict>
          <v:group id="docshapegroup5" o:spid="_x0000_s1038" style="width:261.85pt;height:553.45pt;mso-position-horizontal-relative:char;mso-position-vertical-relative:line" coordsize="5237,11069">
            <v:shape id="docshape6" o:spid="_x0000_s1043" style="position:absolute;top:16;width:5237;height:11052" coordorigin=",17" coordsize="5237,11052" o:spt="100" adj="0,,0" path="m5184,11048r-5134,l50,11068r5134,l5184,11048xm5197,67r-12,l5185,17r-48,l5137,77r,20l5137,117r,10851l100,10968,100,117r5037,l5137,97,100,97r,-20l5137,77r,-60l80,17r,60l80,97r,20l80,10968r-20,l60,117r20,l80,97r-20,l60,77r20,l80,17r-30,l50,65,,65,,11018r50,l50,11028r5134,l5184,11021r13,l5197,67xm5237,67r-20,l5217,11021r20,l5237,67xe" fillcolor="#d5dfdf" stroked="f">
              <v:stroke joinstyle="round"/>
              <v:formulas/>
              <v:path arrowok="t" o:connecttype="segments"/>
            </v:shape>
            <v:shape id="docshape7" o:spid="_x0000_s1042" style="position:absolute;left:167;width:5010;height:2918" coordorigin="167" coordsize="5010,2918" o:spt="100" adj="0,,0" path="m5146,2898r-4979,l167,2918r4979,l5146,2898xm5146,2838r-4979,l167,2878r4979,l5146,2838xm5146,2798r-4979,l167,2818r4979,l5146,2798xm5177,100r-4979,l198,120r4979,l5177,100xm5177,40l198,40r,40l5177,80r,-40xm5177,l198,r,20l5177,20r,-20xe" fillcolor="#0092de" stroked="f">
              <v:stroke joinstyle="round"/>
              <v:formulas/>
              <v:path arrowok="t" o:connecttype="segments"/>
            </v:shape>
            <v:shape id="docshape8" o:spid="_x0000_s1041" type="#_x0000_t75" style="position:absolute;left:63;top:206;width:1283;height:1475">
              <v:imagedata r:id="rId6" o:title=""/>
            </v:shape>
            <v:shape id="docshape9" o:spid="_x0000_s1040" type="#_x0000_t75" style="position:absolute;left:178;top:3078;width:4904;height:4235">
              <v:imagedata r:id="rId7" o:title=""/>
            </v:shape>
            <v:shape id="docshape10" o:spid="_x0000_s1039" type="#_x0000_t202" style="position:absolute;left:80;top:120;width:5077;height:10869" filled="f" stroked="f">
              <v:textbox inset="0,0,0,0">
                <w:txbxContent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rPr>
                        <w:b/>
                        <w:sz w:val="28"/>
                      </w:rPr>
                    </w:pPr>
                  </w:p>
                  <w:p w:rsidR="00056CD5" w:rsidRDefault="00056CD5">
                    <w:pPr>
                      <w:spacing w:before="203"/>
                      <w:rPr>
                        <w:b/>
                        <w:sz w:val="28"/>
                      </w:rPr>
                    </w:pPr>
                  </w:p>
                  <w:p w:rsidR="000214C0" w:rsidRDefault="000214C0">
                    <w:pPr>
                      <w:spacing w:line="218" w:lineRule="auto"/>
                      <w:ind w:right="22"/>
                      <w:jc w:val="center"/>
                      <w:rPr>
                        <w:b/>
                        <w:color w:val="C00000"/>
                        <w:sz w:val="44"/>
                      </w:rPr>
                    </w:pPr>
                  </w:p>
                  <w:p w:rsidR="000214C0" w:rsidRDefault="000214C0">
                    <w:pPr>
                      <w:spacing w:line="218" w:lineRule="auto"/>
                      <w:ind w:right="22"/>
                      <w:jc w:val="center"/>
                      <w:rPr>
                        <w:b/>
                        <w:color w:val="C00000"/>
                        <w:sz w:val="44"/>
                      </w:rPr>
                    </w:pPr>
                  </w:p>
                  <w:p w:rsidR="000214C0" w:rsidRDefault="000214C0">
                    <w:pPr>
                      <w:spacing w:line="218" w:lineRule="auto"/>
                      <w:ind w:right="22"/>
                      <w:jc w:val="center"/>
                      <w:rPr>
                        <w:b/>
                        <w:color w:val="C00000"/>
                        <w:sz w:val="44"/>
                      </w:rPr>
                    </w:pPr>
                  </w:p>
                  <w:p w:rsidR="000214C0" w:rsidRDefault="000214C0">
                    <w:pPr>
                      <w:spacing w:line="218" w:lineRule="auto"/>
                      <w:ind w:right="22"/>
                      <w:jc w:val="center"/>
                      <w:rPr>
                        <w:b/>
                        <w:color w:val="C00000"/>
                        <w:sz w:val="44"/>
                      </w:rPr>
                    </w:pPr>
                  </w:p>
                  <w:p w:rsidR="000214C0" w:rsidRDefault="000214C0">
                    <w:pPr>
                      <w:spacing w:line="218" w:lineRule="auto"/>
                      <w:ind w:right="22"/>
                      <w:jc w:val="center"/>
                      <w:rPr>
                        <w:b/>
                        <w:color w:val="C00000"/>
                        <w:sz w:val="44"/>
                      </w:rPr>
                    </w:pPr>
                  </w:p>
                  <w:p w:rsidR="000214C0" w:rsidRDefault="000214C0">
                    <w:pPr>
                      <w:spacing w:line="218" w:lineRule="auto"/>
                      <w:ind w:right="22"/>
                      <w:jc w:val="center"/>
                      <w:rPr>
                        <w:b/>
                        <w:color w:val="C00000"/>
                        <w:sz w:val="44"/>
                      </w:rPr>
                    </w:pPr>
                  </w:p>
                  <w:p w:rsidR="00056CD5" w:rsidRDefault="006F0790">
                    <w:pPr>
                      <w:spacing w:line="218" w:lineRule="auto"/>
                      <w:ind w:right="22"/>
                      <w:jc w:val="center"/>
                      <w:rPr>
                        <w:b/>
                        <w:sz w:val="44"/>
                      </w:rPr>
                    </w:pPr>
                    <w:proofErr w:type="spellStart"/>
                    <w:r>
                      <w:rPr>
                        <w:b/>
                        <w:color w:val="C00000"/>
                        <w:sz w:val="44"/>
                      </w:rPr>
                      <w:t>Чтотакое</w:t>
                    </w:r>
                    <w:r>
                      <w:rPr>
                        <w:b/>
                        <w:color w:val="C00000"/>
                        <w:spacing w:val="-2"/>
                        <w:sz w:val="44"/>
                      </w:rPr>
                      <w:t>буллинг</w:t>
                    </w:r>
                    <w:proofErr w:type="spellEnd"/>
                  </w:p>
                  <w:p w:rsidR="00056CD5" w:rsidRDefault="006F0790">
                    <w:pPr>
                      <w:spacing w:before="18" w:line="218" w:lineRule="auto"/>
                      <w:ind w:left="376" w:right="406" w:firstLine="4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C00000"/>
                        <w:sz w:val="44"/>
                      </w:rPr>
                      <w:t>и что делать</w:t>
                    </w:r>
                    <w:r w:rsidR="00B631ED">
                      <w:rPr>
                        <w:b/>
                        <w:color w:val="C00000"/>
                        <w:sz w:val="44"/>
                      </w:rPr>
                      <w:t>,</w:t>
                    </w:r>
                    <w:r>
                      <w:rPr>
                        <w:b/>
                        <w:color w:val="C00000"/>
                        <w:sz w:val="44"/>
                      </w:rPr>
                      <w:t xml:space="preserve"> если ты сталегоучастником?</w:t>
                    </w:r>
                  </w:p>
                  <w:p w:rsidR="00056CD5" w:rsidRDefault="00056CD5">
                    <w:pPr>
                      <w:rPr>
                        <w:b/>
                        <w:sz w:val="44"/>
                      </w:rPr>
                    </w:pPr>
                  </w:p>
                  <w:p w:rsidR="00056CD5" w:rsidRDefault="00056CD5">
                    <w:pPr>
                      <w:spacing w:before="72"/>
                      <w:rPr>
                        <w:b/>
                        <w:sz w:val="44"/>
                      </w:rPr>
                    </w:pPr>
                  </w:p>
                  <w:p w:rsidR="00056CD5" w:rsidRDefault="00056CD5">
                    <w:pPr>
                      <w:spacing w:before="1"/>
                      <w:ind w:right="18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056CD5" w:rsidRDefault="00056CD5">
      <w:pPr>
        <w:rPr>
          <w:sz w:val="20"/>
        </w:rPr>
        <w:sectPr w:rsidR="00056CD5">
          <w:type w:val="continuous"/>
          <w:pgSz w:w="16840" w:h="11910" w:orient="landscape"/>
          <w:pgMar w:top="380" w:right="200" w:bottom="0" w:left="300" w:header="720" w:footer="720" w:gutter="0"/>
          <w:cols w:space="720"/>
        </w:sectPr>
      </w:pPr>
    </w:p>
    <w:p w:rsidR="00056CD5" w:rsidRDefault="00706E4C">
      <w:pPr>
        <w:tabs>
          <w:tab w:val="left" w:pos="5441"/>
          <w:tab w:val="left" w:pos="11157"/>
        </w:tabs>
        <w:ind w:left="52"/>
        <w:rPr>
          <w:sz w:val="20"/>
        </w:rPr>
      </w:pPr>
      <w:r w:rsidRPr="00706E4C">
        <w:rPr>
          <w:position w:val="9"/>
          <w:sz w:val="20"/>
        </w:rPr>
      </w:r>
      <w:r w:rsidRPr="00706E4C">
        <w:rPr>
          <w:position w:val="9"/>
          <w:sz w:val="20"/>
        </w:rPr>
        <w:pict>
          <v:shape id="docshape11" o:spid="_x0000_s1051" type="#_x0000_t202" style="width:244.8pt;height:553.2pt;mso-position-horizontal-relative:char;mso-position-vertical-relative:line" filled="f" strokecolor="#d5dfdf" strokeweight="5pt">
            <v:stroke linestyle="thickThin"/>
            <v:textbox inset="0,0,0,0">
              <w:txbxContent>
                <w:p w:rsidR="00056CD5" w:rsidRDefault="006F0790">
                  <w:pPr>
                    <w:pStyle w:val="a3"/>
                    <w:spacing w:before="31" w:line="242" w:lineRule="auto"/>
                    <w:ind w:right="0" w:firstLine="720"/>
                    <w:jc w:val="left"/>
                  </w:pPr>
                  <w:r>
                    <w:t xml:space="preserve">Дети и взрослые всегда </w:t>
                  </w:r>
                  <w:proofErr w:type="spellStart"/>
                  <w:r>
                    <w:t>выдел</w:t>
                  </w:r>
                  <w:proofErr w:type="gramStart"/>
                  <w:r>
                    <w:t>я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ют тех, кто чем-то не похож на боль- </w:t>
                  </w:r>
                  <w:proofErr w:type="spellStart"/>
                  <w:r>
                    <w:t>шинство</w:t>
                  </w:r>
                  <w:proofErr w:type="spellEnd"/>
                  <w:r>
                    <w:t xml:space="preserve"> – ростом, весом, цветом во- </w:t>
                  </w:r>
                  <w:proofErr w:type="spellStart"/>
                  <w:r>
                    <w:t>лос</w:t>
                  </w:r>
                  <w:proofErr w:type="spellEnd"/>
                  <w:r>
                    <w:t xml:space="preserve">, манерами разговаривать или оде- </w:t>
                  </w:r>
                  <w:proofErr w:type="spellStart"/>
                  <w:r>
                    <w:t>ваться</w:t>
                  </w:r>
                  <w:proofErr w:type="spellEnd"/>
                  <w:r>
                    <w:t>. В коллективе случаются такие ситуации,</w:t>
                  </w:r>
                  <w:r w:rsidR="00D81E34">
                    <w:t xml:space="preserve"> </w:t>
                  </w:r>
                  <w:r>
                    <w:t>когда</w:t>
                  </w:r>
                  <w:r w:rsidR="00BB1E07">
                    <w:t xml:space="preserve"> </w:t>
                  </w:r>
                  <w:r>
                    <w:t>группа</w:t>
                  </w:r>
                  <w:r w:rsidR="00BB1E07">
                    <w:t xml:space="preserve"> </w:t>
                  </w:r>
                  <w:r>
                    <w:t>ребят</w:t>
                  </w:r>
                  <w:r w:rsidR="00BB1E07">
                    <w:t xml:space="preserve"> </w:t>
                  </w:r>
                  <w:r>
                    <w:t xml:space="preserve">выделяет одного человека для того, чтобы </w:t>
                  </w:r>
                  <w:proofErr w:type="gramStart"/>
                  <w:r>
                    <w:t>по</w:t>
                  </w:r>
                  <w:proofErr w:type="gramEnd"/>
                  <w:r>
                    <w:t>-</w:t>
                  </w:r>
                </w:p>
                <w:p w:rsidR="00056CD5" w:rsidRDefault="00BB1E07">
                  <w:pPr>
                    <w:pStyle w:val="a3"/>
                    <w:spacing w:before="7" w:line="242" w:lineRule="auto"/>
                    <w:ind w:right="272" w:firstLine="0"/>
                  </w:pPr>
                  <w:r>
                    <w:t>с</w:t>
                  </w:r>
                  <w:r w:rsidR="006F0790">
                    <w:t>меяться</w:t>
                  </w:r>
                  <w:r>
                    <w:t xml:space="preserve"> </w:t>
                  </w:r>
                  <w:r w:rsidR="006F0790">
                    <w:t>над</w:t>
                  </w:r>
                  <w:r>
                    <w:t xml:space="preserve"> </w:t>
                  </w:r>
                  <w:r w:rsidR="006F0790">
                    <w:t>ними,</w:t>
                  </w:r>
                  <w:r>
                    <w:t xml:space="preserve"> </w:t>
                  </w:r>
                  <w:r w:rsidR="006F0790">
                    <w:t>возможно,</w:t>
                  </w:r>
                  <w:r>
                    <w:t xml:space="preserve"> </w:t>
                  </w:r>
                  <w:proofErr w:type="spellStart"/>
                  <w:r w:rsidR="006F0790">
                    <w:t>пов</w:t>
                  </w:r>
                  <w:proofErr w:type="gramStart"/>
                  <w:r w:rsidR="006F0790">
                    <w:t>ы</w:t>
                  </w:r>
                  <w:proofErr w:type="spellEnd"/>
                  <w:r w:rsidR="006F0790">
                    <w:t>-</w:t>
                  </w:r>
                  <w:proofErr w:type="gramEnd"/>
                  <w:r w:rsidR="006F0790">
                    <w:t xml:space="preserve"> </w:t>
                  </w:r>
                  <w:proofErr w:type="spellStart"/>
                  <w:r w:rsidR="006F0790">
                    <w:t>сить</w:t>
                  </w:r>
                  <w:proofErr w:type="spellEnd"/>
                  <w:r>
                    <w:t xml:space="preserve"> </w:t>
                  </w:r>
                  <w:r w:rsidR="006F0790">
                    <w:t>свой</w:t>
                  </w:r>
                  <w:r>
                    <w:t xml:space="preserve"> </w:t>
                  </w:r>
                  <w:r w:rsidR="006F0790">
                    <w:t>статус</w:t>
                  </w:r>
                  <w:r>
                    <w:t xml:space="preserve"> </w:t>
                  </w:r>
                  <w:r w:rsidR="006F0790">
                    <w:t>в</w:t>
                  </w:r>
                  <w:r>
                    <w:t xml:space="preserve"> </w:t>
                  </w:r>
                  <w:r w:rsidR="006F0790">
                    <w:t>коллективе</w:t>
                  </w:r>
                  <w:r>
                    <w:t xml:space="preserve"> </w:t>
                  </w:r>
                  <w:r w:rsidR="006F0790">
                    <w:t>за</w:t>
                  </w:r>
                  <w:r>
                    <w:t xml:space="preserve"> </w:t>
                  </w:r>
                  <w:r w:rsidR="006F0790">
                    <w:t xml:space="preserve">счет </w:t>
                  </w:r>
                  <w:r w:rsidR="006F0790">
                    <w:rPr>
                      <w:spacing w:val="-2"/>
                    </w:rPr>
                    <w:t>него.</w:t>
                  </w:r>
                </w:p>
                <w:p w:rsidR="00056CD5" w:rsidRDefault="006F0790">
                  <w:pPr>
                    <w:spacing w:before="113" w:line="316" w:lineRule="auto"/>
                    <w:ind w:left="834" w:right="752" w:hanging="87"/>
                    <w:jc w:val="both"/>
                    <w:rPr>
                      <w:b/>
                      <w:sz w:val="32"/>
                    </w:rPr>
                  </w:pPr>
                  <w:r>
                    <w:rPr>
                      <w:b/>
                      <w:color w:val="C00000"/>
                      <w:sz w:val="32"/>
                    </w:rPr>
                    <w:t>Что</w:t>
                  </w:r>
                  <w:r w:rsidR="00BB1E07">
                    <w:rPr>
                      <w:b/>
                      <w:color w:val="C00000"/>
                      <w:sz w:val="32"/>
                    </w:rPr>
                    <w:t xml:space="preserve"> </w:t>
                  </w:r>
                  <w:r>
                    <w:rPr>
                      <w:b/>
                      <w:color w:val="C00000"/>
                      <w:sz w:val="32"/>
                    </w:rPr>
                    <w:t>же</w:t>
                  </w:r>
                  <w:r w:rsidR="00BB1E07">
                    <w:rPr>
                      <w:b/>
                      <w:color w:val="C00000"/>
                      <w:sz w:val="32"/>
                    </w:rPr>
                    <w:t xml:space="preserve"> </w:t>
                  </w:r>
                  <w:r>
                    <w:rPr>
                      <w:b/>
                      <w:color w:val="C00000"/>
                      <w:sz w:val="32"/>
                    </w:rPr>
                    <w:t>такое</w:t>
                  </w:r>
                  <w:r w:rsidR="00BB1E07">
                    <w:rPr>
                      <w:b/>
                      <w:color w:val="C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C00000"/>
                      <w:sz w:val="32"/>
                    </w:rPr>
                    <w:t>буллинг</w:t>
                  </w:r>
                  <w:proofErr w:type="spellEnd"/>
                  <w:r>
                    <w:rPr>
                      <w:b/>
                      <w:color w:val="C00000"/>
                      <w:sz w:val="32"/>
                    </w:rPr>
                    <w:t>? И кто его участники?</w:t>
                  </w:r>
                </w:p>
                <w:p w:rsidR="00056CD5" w:rsidRDefault="006F0790">
                  <w:pPr>
                    <w:pStyle w:val="a3"/>
                    <w:spacing w:before="12" w:line="242" w:lineRule="auto"/>
                    <w:ind w:firstLine="566"/>
                  </w:pPr>
                  <w:proofErr w:type="spellStart"/>
                  <w:r>
                    <w:rPr>
                      <w:b/>
                      <w:color w:val="C00000"/>
                    </w:rPr>
                    <w:t>Буллинг</w:t>
                  </w:r>
                  <w:proofErr w:type="spellEnd"/>
                  <w:r>
                    <w:t xml:space="preserve">– </w:t>
                  </w:r>
                  <w:proofErr w:type="gramStart"/>
                  <w:r>
                    <w:t>пс</w:t>
                  </w:r>
                  <w:proofErr w:type="gramEnd"/>
                  <w:r>
                    <w:t xml:space="preserve">ихологический тер- </w:t>
                  </w:r>
                  <w:proofErr w:type="spellStart"/>
                  <w:r>
                    <w:t>рор</w:t>
                  </w:r>
                  <w:proofErr w:type="spellEnd"/>
                  <w:r>
                    <w:t xml:space="preserve"> (насмешки, оскорбления), </w:t>
                  </w:r>
                  <w:proofErr w:type="spellStart"/>
                  <w:r>
                    <w:t>избие</w:t>
                  </w:r>
                  <w:proofErr w:type="spellEnd"/>
                  <w:r>
                    <w:t xml:space="preserve">- </w:t>
                  </w:r>
                  <w:proofErr w:type="spellStart"/>
                  <w:r>
                    <w:t>ние</w:t>
                  </w:r>
                  <w:proofErr w:type="spellEnd"/>
                  <w:r>
                    <w:t>, травля, повторяющаяся агрессия по отношению к определенному чело- веку,включающаявсебяпринуждение и злоупотребление.</w:t>
                  </w:r>
                </w:p>
                <w:p w:rsidR="00056CD5" w:rsidRDefault="006F0790">
                  <w:pPr>
                    <w:spacing w:before="123"/>
                    <w:ind w:left="62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Участники</w:t>
                  </w:r>
                  <w:r w:rsidR="00BB1E07">
                    <w:rPr>
                      <w:b/>
                      <w:color w:val="C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C00000"/>
                      <w:spacing w:val="-2"/>
                      <w:sz w:val="28"/>
                    </w:rPr>
                    <w:t>буллинга</w:t>
                  </w:r>
                  <w:proofErr w:type="spellEnd"/>
                  <w:r>
                    <w:rPr>
                      <w:b/>
                      <w:color w:val="C00000"/>
                      <w:spacing w:val="-2"/>
                      <w:sz w:val="28"/>
                    </w:rPr>
                    <w:t>:</w:t>
                  </w:r>
                </w:p>
                <w:p w:rsidR="00056CD5" w:rsidRDefault="00776E57">
                  <w:pPr>
                    <w:pStyle w:val="a3"/>
                    <w:spacing w:before="218" w:line="254" w:lineRule="auto"/>
                    <w:ind w:firstLine="566"/>
                  </w:pPr>
                  <w:r w:rsidRPr="00776E57">
                    <w:rPr>
                      <w:b/>
                    </w:rPr>
                    <w:t>Обидчик</w:t>
                  </w:r>
                  <w:r w:rsidR="006F0790">
                    <w:t xml:space="preserve"> - тот, кто притесняет (или </w:t>
                  </w:r>
                  <w:r>
                    <w:t>агрессор</w:t>
                  </w:r>
                  <w:r w:rsidR="006F0790">
                    <w:t>);</w:t>
                  </w:r>
                </w:p>
                <w:p w:rsidR="00056CD5" w:rsidRDefault="00776E57">
                  <w:pPr>
                    <w:pStyle w:val="a3"/>
                    <w:spacing w:line="254" w:lineRule="auto"/>
                    <w:ind w:right="53" w:firstLine="566"/>
                  </w:pPr>
                  <w:r w:rsidRPr="00776E57">
                    <w:rPr>
                      <w:b/>
                    </w:rPr>
                    <w:t>Помощник обидчика</w:t>
                  </w:r>
                  <w:r w:rsidR="006F0790">
                    <w:t>-</w:t>
                  </w:r>
                  <w:r>
                    <w:t>тот</w:t>
                  </w:r>
                  <w:r w:rsidR="006F0790">
                    <w:t>,</w:t>
                  </w:r>
                  <w:r w:rsidR="00BB1E07">
                    <w:t xml:space="preserve"> </w:t>
                  </w:r>
                  <w:r w:rsidR="006F0790">
                    <w:t>кто</w:t>
                  </w:r>
                  <w:r w:rsidR="00BB1E07">
                    <w:t xml:space="preserve"> </w:t>
                  </w:r>
                  <w:r w:rsidR="006F0790">
                    <w:t>поддержива</w:t>
                  </w:r>
                  <w:r>
                    <w:t xml:space="preserve">ет </w:t>
                  </w:r>
                  <w:r w:rsidR="006F0790">
                    <w:t xml:space="preserve"> агрессора;</w:t>
                  </w:r>
                </w:p>
                <w:p w:rsidR="00056CD5" w:rsidRDefault="006F0790">
                  <w:pPr>
                    <w:pStyle w:val="a3"/>
                    <w:spacing w:before="201" w:line="254" w:lineRule="auto"/>
                    <w:ind w:firstLine="566"/>
                  </w:pPr>
                  <w:r w:rsidRPr="00776E57">
                    <w:rPr>
                      <w:b/>
                    </w:rPr>
                    <w:t>Наблюдател</w:t>
                  </w:r>
                  <w:r w:rsidR="00776E57" w:rsidRPr="00776E57">
                    <w:rPr>
                      <w:b/>
                    </w:rPr>
                    <w:t>ь</w:t>
                  </w:r>
                  <w:r>
                    <w:t xml:space="preserve"> - </w:t>
                  </w:r>
                  <w:r w:rsidR="00776E57">
                    <w:t>свидетель</w:t>
                  </w:r>
                </w:p>
                <w:p w:rsidR="00056CD5" w:rsidRDefault="006F0790">
                  <w:pPr>
                    <w:pStyle w:val="a3"/>
                    <w:ind w:left="623" w:right="0" w:firstLine="0"/>
                    <w:rPr>
                      <w:spacing w:val="-2"/>
                    </w:rPr>
                  </w:pPr>
                  <w:r w:rsidRPr="00776E57">
                    <w:rPr>
                      <w:b/>
                      <w:spacing w:val="-2"/>
                    </w:rPr>
                    <w:t>Жертва-</w:t>
                  </w:r>
                  <w:r>
                    <w:rPr>
                      <w:spacing w:val="-2"/>
                    </w:rPr>
                    <w:t>тот,когопритесняют.</w:t>
                  </w:r>
                </w:p>
                <w:p w:rsidR="00776E57" w:rsidRDefault="00776E57">
                  <w:pPr>
                    <w:pStyle w:val="a3"/>
                    <w:ind w:left="623" w:right="0" w:firstLine="0"/>
                  </w:pPr>
                  <w:r w:rsidRPr="00776E57">
                    <w:rPr>
                      <w:b/>
                      <w:spacing w:val="-2"/>
                    </w:rPr>
                    <w:t>Защитник жертвы</w:t>
                  </w:r>
                  <w:r>
                    <w:rPr>
                      <w:spacing w:val="-2"/>
                    </w:rPr>
                    <w:t>- тот, кто встает на защиту жертвы</w:t>
                  </w:r>
                </w:p>
              </w:txbxContent>
            </v:textbox>
            <w10:wrap type="none"/>
            <w10:anchorlock/>
          </v:shape>
        </w:pict>
      </w:r>
      <w:r w:rsidR="006F0790">
        <w:rPr>
          <w:position w:val="9"/>
          <w:sz w:val="20"/>
        </w:rPr>
        <w:tab/>
      </w:r>
      <w:r w:rsidRPr="00706E4C">
        <w:rPr>
          <w:position w:val="9"/>
          <w:sz w:val="20"/>
        </w:rPr>
      </w:r>
      <w:r>
        <w:rPr>
          <w:position w:val="9"/>
          <w:sz w:val="20"/>
        </w:rPr>
        <w:pict>
          <v:group id="docshapegroup12" o:spid="_x0000_s1034" style="width:268.4pt;height:560.5pt;mso-position-horizontal-relative:char;mso-position-vertical-relative:line" coordsize="5368,11210">
            <v:shape id="docshape13" o:spid="_x0000_s1036" style="position:absolute;left:252;top:7685;width:4874;height:2654" coordorigin="253,7685" coordsize="4874,2654" o:spt="100" adj="0,,0" path="m253,7685r,2654l4517,10339r610,-332l5127,7685r-4874,xm4517,10339r158,-321l4714,10039r55,13l4838,10055r84,-6l5018,10033r109,-26e" filled="f">
              <v:stroke joinstyle="round"/>
              <v:formulas/>
              <v:path arrowok="t" o:connecttype="segments"/>
            </v:shape>
            <v:shape id="docshape14" o:spid="_x0000_s1035" type="#_x0000_t202" style="position:absolute;left:50;top:50;width:5268;height:11110" filled="f" strokecolor="#d5dfdf" strokeweight="5pt">
              <v:stroke linestyle="thickThin"/>
              <v:textbox inset="0,0,0,0">
                <w:txbxContent>
                  <w:p w:rsidR="00056CD5" w:rsidRDefault="006F0790">
                    <w:pPr>
                      <w:spacing w:before="21"/>
                      <w:ind w:left="760" w:hanging="632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C00000"/>
                        <w:sz w:val="32"/>
                      </w:rPr>
                      <w:t>Что</w:t>
                    </w:r>
                    <w:r w:rsidR="00BB1E07">
                      <w:rPr>
                        <w:b/>
                        <w:color w:val="C0000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32"/>
                      </w:rPr>
                      <w:t>делать,</w:t>
                    </w:r>
                    <w:r w:rsidR="00BB1E07">
                      <w:rPr>
                        <w:b/>
                        <w:color w:val="C0000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32"/>
                      </w:rPr>
                      <w:t>если</w:t>
                    </w:r>
                    <w:r w:rsidR="00BB1E07">
                      <w:rPr>
                        <w:b/>
                        <w:color w:val="C0000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32"/>
                      </w:rPr>
                      <w:t>ты</w:t>
                    </w:r>
                    <w:r w:rsidR="00BB1E07">
                      <w:rPr>
                        <w:b/>
                        <w:color w:val="C0000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32"/>
                      </w:rPr>
                      <w:t>стал</w:t>
                    </w:r>
                    <w:r w:rsidR="00BB1E07">
                      <w:rPr>
                        <w:b/>
                        <w:color w:val="C0000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32"/>
                      </w:rPr>
                      <w:t>жертвой притеснения (</w:t>
                    </w:r>
                    <w:proofErr w:type="spellStart"/>
                    <w:r>
                      <w:rPr>
                        <w:b/>
                        <w:color w:val="C00000"/>
                        <w:sz w:val="32"/>
                      </w:rPr>
                      <w:t>буллинга</w:t>
                    </w:r>
                    <w:proofErr w:type="spellEnd"/>
                    <w:r>
                      <w:rPr>
                        <w:b/>
                        <w:color w:val="C00000"/>
                        <w:sz w:val="32"/>
                      </w:rPr>
                      <w:t>)?</w:t>
                    </w:r>
                  </w:p>
                  <w:p w:rsidR="00056CD5" w:rsidRDefault="006F0790">
                    <w:pPr>
                      <w:numPr>
                        <w:ilvl w:val="0"/>
                        <w:numId w:val="1"/>
                      </w:numPr>
                      <w:tabs>
                        <w:tab w:val="left" w:pos="623"/>
                      </w:tabs>
                      <w:spacing w:before="127" w:line="242" w:lineRule="auto"/>
                      <w:ind w:right="275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sz w:val="28"/>
                      </w:rPr>
                      <w:t>Обязательно расскажи кому-то из взрослых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сложившейся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ситуации;</w:t>
                    </w:r>
                  </w:p>
                  <w:p w:rsidR="00056CD5" w:rsidRDefault="006F0790">
                    <w:pPr>
                      <w:numPr>
                        <w:ilvl w:val="0"/>
                        <w:numId w:val="1"/>
                      </w:numPr>
                      <w:tabs>
                        <w:tab w:val="left" w:pos="623"/>
                      </w:tabs>
                      <w:spacing w:before="3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sz w:val="28"/>
                      </w:rPr>
                      <w:t>Не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стесняйся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просить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о </w:t>
                    </w:r>
                    <w:r>
                      <w:rPr>
                        <w:spacing w:val="-2"/>
                        <w:sz w:val="28"/>
                      </w:rPr>
                      <w:t>помощи;</w:t>
                    </w:r>
                  </w:p>
                  <w:p w:rsidR="00056CD5" w:rsidRDefault="006F0790">
                    <w:pPr>
                      <w:numPr>
                        <w:ilvl w:val="0"/>
                        <w:numId w:val="1"/>
                      </w:numPr>
                      <w:tabs>
                        <w:tab w:val="left" w:pos="623"/>
                      </w:tabs>
                      <w:spacing w:before="4" w:line="242" w:lineRule="auto"/>
                      <w:ind w:right="369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sz w:val="28"/>
                      </w:rPr>
                      <w:t>Не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отвечай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агрессией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агрессию, так как это только ухудшит </w:t>
                    </w:r>
                    <w:proofErr w:type="spellStart"/>
                    <w:r>
                      <w:rPr>
                        <w:sz w:val="28"/>
                      </w:rPr>
                      <w:t>ситу</w:t>
                    </w:r>
                    <w:proofErr w:type="gramStart"/>
                    <w:r>
                      <w:rPr>
                        <w:sz w:val="28"/>
                      </w:rPr>
                      <w:t>а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proofErr w:type="gramEnd"/>
                    <w:r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28"/>
                      </w:rPr>
                      <w:t>цию</w:t>
                    </w:r>
                    <w:proofErr w:type="spellEnd"/>
                    <w:r>
                      <w:rPr>
                        <w:spacing w:val="-4"/>
                        <w:sz w:val="28"/>
                      </w:rPr>
                      <w:t>;</w:t>
                    </w:r>
                  </w:p>
                  <w:p w:rsidR="00056CD5" w:rsidRDefault="006F0790">
                    <w:pPr>
                      <w:numPr>
                        <w:ilvl w:val="0"/>
                        <w:numId w:val="1"/>
                      </w:numPr>
                      <w:tabs>
                        <w:tab w:val="left" w:pos="623"/>
                      </w:tabs>
                      <w:spacing w:before="4" w:line="242" w:lineRule="auto"/>
                      <w:ind w:right="63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sz w:val="28"/>
                      </w:rPr>
                      <w:t>Не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соглашайся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разобраться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proofErr w:type="spellStart"/>
                    <w:proofErr w:type="gramStart"/>
                    <w:r w:rsidR="00BB1E07">
                      <w:rPr>
                        <w:sz w:val="28"/>
                      </w:rPr>
                      <w:t>обид-чи</w:t>
                    </w:r>
                    <w:r>
                      <w:rPr>
                        <w:sz w:val="28"/>
                      </w:rPr>
                      <w:t>ком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 один на один, после уроков;</w:t>
                    </w:r>
                  </w:p>
                  <w:p w:rsidR="00056CD5" w:rsidRDefault="006F0790">
                    <w:pPr>
                      <w:numPr>
                        <w:ilvl w:val="0"/>
                        <w:numId w:val="1"/>
                      </w:numPr>
                      <w:tabs>
                        <w:tab w:val="left" w:pos="623"/>
                      </w:tabs>
                      <w:spacing w:before="3" w:line="242" w:lineRule="auto"/>
                      <w:ind w:right="69"/>
                      <w:rPr>
                        <w:rFonts w:ascii="Symbol" w:hAnsi="Symbol"/>
                        <w:color w:val="C00000"/>
                        <w:sz w:val="20"/>
                      </w:rPr>
                    </w:pPr>
                    <w:r>
                      <w:rPr>
                        <w:sz w:val="28"/>
                      </w:rPr>
                      <w:t>Не смиряйся с участью жертвы, ст</w:t>
                    </w:r>
                    <w:proofErr w:type="gramStart"/>
                    <w:r>
                      <w:rPr>
                        <w:sz w:val="28"/>
                      </w:rPr>
                      <w:t>а-</w:t>
                    </w:r>
                    <w:proofErr w:type="gramEnd"/>
                    <w:r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райся</w:t>
                    </w:r>
                    <w:proofErr w:type="spellEnd"/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привлечь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свою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сторону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дру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зей</w:t>
                    </w:r>
                    <w:proofErr w:type="spellEnd"/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поддержку,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будет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проще справиться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ситуацией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притеснения.</w:t>
                    </w:r>
                  </w:p>
                  <w:p w:rsidR="00056CD5" w:rsidRDefault="006F0790">
                    <w:pPr>
                      <w:spacing w:before="319"/>
                      <w:ind w:left="14" w:right="1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>Помни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о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том,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что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никто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не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имеет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права тебя унижать и обижать!</w:t>
                    </w:r>
                  </w:p>
                  <w:p w:rsidR="00056CD5" w:rsidRDefault="006F0790">
                    <w:pPr>
                      <w:spacing w:line="321" w:lineRule="exact"/>
                      <w:ind w:left="14" w:right="1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>Ты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вправе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иметь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собственное</w:t>
                    </w:r>
                    <w:r w:rsidR="00BB1E07">
                      <w:rPr>
                        <w:b/>
                        <w:color w:val="C0000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sz w:val="28"/>
                      </w:rPr>
                      <w:t>мнение!</w:t>
                    </w:r>
                  </w:p>
                  <w:p w:rsidR="00056CD5" w:rsidRDefault="00BB1E07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</w:t>
                    </w:r>
                  </w:p>
                  <w:p w:rsidR="00056CD5" w:rsidRDefault="006F0790">
                    <w:pPr>
                      <w:spacing w:line="242" w:lineRule="auto"/>
                      <w:ind w:left="14" w:right="1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Рассказатьослучившемсяиобратитьсяза помощью ты можешь по телефонам:</w:t>
                    </w:r>
                  </w:p>
                  <w:p w:rsidR="00056CD5" w:rsidRDefault="00056CD5">
                    <w:pPr>
                      <w:spacing w:before="238"/>
                      <w:rPr>
                        <w:sz w:val="28"/>
                      </w:rPr>
                    </w:pPr>
                  </w:p>
                  <w:p w:rsidR="00056CD5" w:rsidRDefault="00056CD5">
                    <w:pPr>
                      <w:spacing w:before="1" w:line="265" w:lineRule="exact"/>
                      <w:ind w:left="14" w:right="6"/>
                      <w:jc w:val="center"/>
                      <w:rPr>
                        <w:b/>
                        <w:sz w:val="24"/>
                      </w:rPr>
                    </w:pPr>
                  </w:p>
                  <w:p w:rsidR="00056CD5" w:rsidRDefault="006F0790">
                    <w:pPr>
                      <w:spacing w:before="223" w:line="265" w:lineRule="exact"/>
                      <w:ind w:left="14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Общероссийскийдетскийтелефон</w:t>
                    </w:r>
                    <w:r>
                      <w:rPr>
                        <w:b/>
                        <w:spacing w:val="-2"/>
                        <w:sz w:val="24"/>
                      </w:rPr>
                      <w:t>доверия</w:t>
                    </w:r>
                  </w:p>
                  <w:p w:rsidR="00B631ED" w:rsidRDefault="00B631ED" w:rsidP="00B631ED">
                    <w:pPr>
                      <w:spacing w:line="252" w:lineRule="exact"/>
                      <w:ind w:left="14" w:right="2"/>
                      <w:jc w:val="center"/>
                      <w:rPr>
                        <w:spacing w:val="-2"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 xml:space="preserve">Анонимно, бесплатно, </w:t>
                    </w:r>
                    <w:r w:rsidR="006F0790">
                      <w:rPr>
                        <w:b/>
                        <w:spacing w:val="-2"/>
                        <w:sz w:val="24"/>
                      </w:rPr>
                      <w:t>круглосуточно.</w:t>
                    </w:r>
                  </w:p>
                  <w:p w:rsidR="00B631ED" w:rsidRPr="00B631ED" w:rsidRDefault="00B631ED" w:rsidP="00B631ED">
                    <w:pPr>
                      <w:ind w:left="14" w:right="2"/>
                      <w:jc w:val="center"/>
                      <w:rPr>
                        <w:b/>
                        <w:spacing w:val="-2"/>
                        <w:sz w:val="36"/>
                        <w:szCs w:val="36"/>
                      </w:rPr>
                    </w:pPr>
                    <w:r w:rsidRPr="00B631ED">
                      <w:rPr>
                        <w:b/>
                        <w:spacing w:val="-2"/>
                        <w:sz w:val="36"/>
                        <w:szCs w:val="36"/>
                      </w:rPr>
                      <w:t>8-800-2000-122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F0790">
        <w:rPr>
          <w:position w:val="9"/>
          <w:sz w:val="20"/>
        </w:rPr>
        <w:tab/>
      </w:r>
      <w:r>
        <w:rPr>
          <w:sz w:val="20"/>
        </w:rPr>
      </w:r>
      <w:r w:rsidRPr="00706E4C">
        <w:rPr>
          <w:sz w:val="20"/>
        </w:rPr>
        <w:pict>
          <v:group id="docshapegroup15" o:spid="_x0000_s1026" style="width:255pt;height:566.3pt;mso-position-horizontal-relative:char;mso-position-vertical-relative:line" coordsize="5100,11326">
            <v:shape id="docshape16" o:spid="_x0000_s1033" style="position:absolute;width:5100;height:11326" coordsize="5100,11326" o:spt="100" adj="0,,0" path="m5020,80l80,80r,20l80,11226r,20l5020,11246r,-20l100,11226,100,100r4900,l5000,11225r20,l5020,100r,-1l5020,80xm5100,l,,,60,,11266r,60l5100,11326r,-60l60,11266,60,60r4980,l5040,11265r60,l5100,60r,-1l5100,xe" fillcolor="#d5dfdf" stroked="f">
              <v:stroke joinstyle="round"/>
              <v:formulas/>
              <v:path arrowok="t" o:connecttype="segments"/>
            </v:shape>
            <v:shape id="docshape17" o:spid="_x0000_s1032" type="#_x0000_t202" style="position:absolute;left:158;top:1294;width:131;height:295" filled="f" stroked="f">
              <v:textbox inset="0,0,0,0">
                <w:txbxContent>
                  <w:p w:rsidR="00056CD5" w:rsidRDefault="006F0790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pacing w:val="-10"/>
                        <w:sz w:val="24"/>
                      </w:rPr>
                      <w:t></w:t>
                    </w:r>
                  </w:p>
                </w:txbxContent>
              </v:textbox>
            </v:shape>
            <v:shape id="docshape18" o:spid="_x0000_s1031" type="#_x0000_t202" style="position:absolute;left:725;top:135;width:4191;height:2444" filled="f" stroked="f">
              <v:textbox inset="0,0,0,0">
                <w:txbxContent>
                  <w:p w:rsidR="00056CD5" w:rsidRPr="00BB1E07" w:rsidRDefault="006F0790">
                    <w:pPr>
                      <w:spacing w:line="354" w:lineRule="exact"/>
                      <w:ind w:left="19"/>
                      <w:jc w:val="both"/>
                      <w:rPr>
                        <w:b/>
                        <w:sz w:val="32"/>
                        <w:szCs w:val="32"/>
                      </w:rPr>
                    </w:pPr>
                    <w:r w:rsidRPr="00BB1E07">
                      <w:rPr>
                        <w:b/>
                        <w:color w:val="C00000"/>
                        <w:sz w:val="32"/>
                        <w:szCs w:val="32"/>
                      </w:rPr>
                      <w:t>Что</w:t>
                    </w:r>
                    <w:r w:rsidR="00BB1E07" w:rsidRPr="00BB1E07">
                      <w:rPr>
                        <w:b/>
                        <w:color w:val="C00000"/>
                        <w:sz w:val="32"/>
                        <w:szCs w:val="32"/>
                      </w:rPr>
                      <w:t xml:space="preserve"> </w:t>
                    </w:r>
                    <w:r w:rsidRPr="00BB1E07">
                      <w:rPr>
                        <w:b/>
                        <w:color w:val="C00000"/>
                        <w:sz w:val="32"/>
                        <w:szCs w:val="32"/>
                      </w:rPr>
                      <w:t>делать,</w:t>
                    </w:r>
                    <w:r w:rsidR="00BB1E07" w:rsidRPr="00BB1E07">
                      <w:rPr>
                        <w:b/>
                        <w:color w:val="C00000"/>
                        <w:sz w:val="32"/>
                        <w:szCs w:val="32"/>
                      </w:rPr>
                      <w:t xml:space="preserve"> </w:t>
                    </w:r>
                    <w:r w:rsidRPr="00BB1E07">
                      <w:rPr>
                        <w:b/>
                        <w:color w:val="C00000"/>
                        <w:sz w:val="32"/>
                        <w:szCs w:val="32"/>
                      </w:rPr>
                      <w:t>если</w:t>
                    </w:r>
                    <w:r w:rsidR="00BB1E07" w:rsidRPr="00BB1E07">
                      <w:rPr>
                        <w:b/>
                        <w:color w:val="C00000"/>
                        <w:sz w:val="32"/>
                        <w:szCs w:val="32"/>
                      </w:rPr>
                      <w:t xml:space="preserve"> </w:t>
                    </w:r>
                    <w:r w:rsidRPr="00BB1E07">
                      <w:rPr>
                        <w:b/>
                        <w:color w:val="C00000"/>
                        <w:sz w:val="32"/>
                        <w:szCs w:val="32"/>
                      </w:rPr>
                      <w:t>ты</w:t>
                    </w:r>
                    <w:r w:rsidR="00BB1E07" w:rsidRPr="00BB1E07">
                      <w:rPr>
                        <w:b/>
                        <w:color w:val="C00000"/>
                        <w:sz w:val="32"/>
                        <w:szCs w:val="32"/>
                      </w:rPr>
                      <w:t xml:space="preserve"> </w:t>
                    </w:r>
                    <w:r w:rsidRPr="00BB1E07">
                      <w:rPr>
                        <w:b/>
                        <w:color w:val="C00000"/>
                        <w:spacing w:val="-4"/>
                        <w:sz w:val="32"/>
                        <w:szCs w:val="32"/>
                      </w:rPr>
                      <w:t>стал</w:t>
                    </w:r>
                  </w:p>
                  <w:p w:rsidR="00056CD5" w:rsidRPr="00BB1E07" w:rsidRDefault="00BB1E07">
                    <w:pPr>
                      <w:spacing w:before="19"/>
                      <w:ind w:left="972" w:right="575" w:hanging="939"/>
                      <w:jc w:val="both"/>
                      <w:rPr>
                        <w:b/>
                        <w:sz w:val="32"/>
                        <w:szCs w:val="32"/>
                      </w:rPr>
                    </w:pPr>
                    <w:r w:rsidRPr="00BB1E07">
                      <w:rPr>
                        <w:b/>
                        <w:color w:val="C00000"/>
                        <w:sz w:val="32"/>
                        <w:szCs w:val="32"/>
                      </w:rPr>
                      <w:t>с</w:t>
                    </w:r>
                    <w:r w:rsidR="006F0790" w:rsidRPr="00BB1E07">
                      <w:rPr>
                        <w:b/>
                        <w:color w:val="C00000"/>
                        <w:sz w:val="32"/>
                        <w:szCs w:val="32"/>
                      </w:rPr>
                      <w:t>видетеле</w:t>
                    </w:r>
                    <w:r w:rsidRPr="00BB1E07">
                      <w:rPr>
                        <w:b/>
                        <w:color w:val="C00000"/>
                        <w:sz w:val="32"/>
                        <w:szCs w:val="32"/>
                      </w:rPr>
                      <w:t xml:space="preserve">м </w:t>
                    </w:r>
                    <w:r w:rsidR="006F0790" w:rsidRPr="00BB1E07">
                      <w:rPr>
                        <w:b/>
                        <w:color w:val="C00000"/>
                        <w:spacing w:val="-2"/>
                        <w:sz w:val="32"/>
                        <w:szCs w:val="32"/>
                      </w:rPr>
                      <w:t>(</w:t>
                    </w:r>
                    <w:proofErr w:type="spellStart"/>
                    <w:r w:rsidR="006F0790" w:rsidRPr="00BB1E07">
                      <w:rPr>
                        <w:b/>
                        <w:color w:val="C00000"/>
                        <w:spacing w:val="-2"/>
                        <w:sz w:val="32"/>
                        <w:szCs w:val="32"/>
                      </w:rPr>
                      <w:t>буллинга</w:t>
                    </w:r>
                    <w:proofErr w:type="spellEnd"/>
                    <w:r w:rsidR="006F0790" w:rsidRPr="00BB1E07">
                      <w:rPr>
                        <w:b/>
                        <w:color w:val="C00000"/>
                        <w:spacing w:val="-2"/>
                        <w:sz w:val="32"/>
                        <w:szCs w:val="32"/>
                      </w:rPr>
                      <w:t>)?</w:t>
                    </w:r>
                  </w:p>
                  <w:p w:rsidR="00056CD5" w:rsidRPr="00BB1E07" w:rsidRDefault="006F0790">
                    <w:pPr>
                      <w:spacing w:before="21" w:line="244" w:lineRule="auto"/>
                      <w:ind w:right="18"/>
                      <w:jc w:val="both"/>
                      <w:rPr>
                        <w:sz w:val="32"/>
                      </w:rPr>
                    </w:pPr>
                    <w:r w:rsidRPr="00BB1E07">
                      <w:rPr>
                        <w:sz w:val="28"/>
                      </w:rPr>
                      <w:t>Если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в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твоем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классе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кого-то</w:t>
                    </w:r>
                    <w:r w:rsidR="00BB1E07" w:rsidRPr="00BB1E07">
                      <w:rPr>
                        <w:sz w:val="28"/>
                      </w:rPr>
                      <w:t xml:space="preserve"> посто</w:t>
                    </w:r>
                    <w:r w:rsidRPr="00BB1E07">
                      <w:rPr>
                        <w:sz w:val="28"/>
                      </w:rPr>
                      <w:t>янно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обижают,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то ты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можеш</w:t>
                    </w:r>
                    <w:r w:rsidR="00BB1E07" w:rsidRPr="00BB1E07">
                      <w:rPr>
                        <w:sz w:val="28"/>
                      </w:rPr>
                      <w:t>ь объ</w:t>
                    </w:r>
                    <w:r w:rsidRPr="00BB1E07">
                      <w:rPr>
                        <w:sz w:val="28"/>
                      </w:rPr>
                      <w:t>единиться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с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друзьями</w:t>
                    </w:r>
                    <w:r w:rsidR="00BB1E07" w:rsidRPr="00BB1E07">
                      <w:rPr>
                        <w:sz w:val="28"/>
                      </w:rPr>
                      <w:t xml:space="preserve"> </w:t>
                    </w:r>
                    <w:r w:rsidRPr="00BB1E07">
                      <w:rPr>
                        <w:sz w:val="28"/>
                      </w:rPr>
                      <w:t>и</w:t>
                    </w:r>
                    <w:r w:rsidR="00BB1E07" w:rsidRPr="00BB1E07">
                      <w:rPr>
                        <w:sz w:val="28"/>
                      </w:rPr>
                      <w:t xml:space="preserve"> заступить</w:t>
                    </w:r>
                    <w:r w:rsidRPr="00BB1E07">
                      <w:rPr>
                        <w:sz w:val="28"/>
                      </w:rPr>
                      <w:t>ся за него вместе со всеми!</w:t>
                    </w:r>
                  </w:p>
                </w:txbxContent>
              </v:textbox>
            </v:shape>
            <v:shape id="docshape19" o:spid="_x0000_s1030" type="#_x0000_t202" style="position:absolute;left:158;top:2932;width:131;height:295" filled="f" stroked="f">
              <v:textbox inset="0,0,0,0">
                <w:txbxContent>
                  <w:p w:rsidR="00056CD5" w:rsidRDefault="006F0790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pacing w:val="-10"/>
                        <w:sz w:val="24"/>
                      </w:rPr>
                      <w:t></w:t>
                    </w:r>
                  </w:p>
                </w:txbxContent>
              </v:textbox>
            </v:shape>
            <v:shape id="docshape20" o:spid="_x0000_s1029" type="#_x0000_t202" style="position:absolute;left:725;top:2923;width:4169;height:1617" filled="f" stroked="f">
              <v:textbox inset="0,0,0,0">
                <w:txbxContent>
                  <w:p w:rsidR="00056CD5" w:rsidRDefault="006F0790">
                    <w:pPr>
                      <w:spacing w:line="242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бойся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заступиться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однокла</w:t>
                    </w:r>
                    <w:proofErr w:type="gramStart"/>
                    <w:r>
                      <w:rPr>
                        <w:sz w:val="28"/>
                      </w:rPr>
                      <w:t>с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proofErr w:type="gramEnd"/>
                    <w:r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сника</w:t>
                    </w:r>
                    <w:proofErr w:type="spellEnd"/>
                    <w:r>
                      <w:rPr>
                        <w:sz w:val="28"/>
                      </w:rPr>
                      <w:t>,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если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считаешь,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уни- </w:t>
                    </w:r>
                    <w:proofErr w:type="spellStart"/>
                    <w:r>
                      <w:rPr>
                        <w:sz w:val="28"/>
                      </w:rPr>
                      <w:t>жают</w:t>
                    </w:r>
                    <w:proofErr w:type="spellEnd"/>
                    <w:r>
                      <w:rPr>
                        <w:sz w:val="28"/>
                      </w:rPr>
                      <w:t xml:space="preserve"> . Помни, все могут быть в трудной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ситуации,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 w:rsidR="00BB1E07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стоит</w:t>
                    </w:r>
                    <w:r w:rsidR="00BB1E07">
                      <w:rPr>
                        <w:sz w:val="28"/>
                      </w:rPr>
                      <w:t xml:space="preserve"> поддер</w:t>
                    </w:r>
                    <w:r>
                      <w:rPr>
                        <w:sz w:val="28"/>
                      </w:rPr>
                      <w:t>жать друг друга.</w:t>
                    </w:r>
                  </w:p>
                </w:txbxContent>
              </v:textbox>
            </v:shape>
            <v:shape id="docshape21" o:spid="_x0000_s1028" type="#_x0000_t202" style="position:absolute;left:158;top:4893;width:131;height:1480" filled="f" stroked="f">
              <v:textbox inset="0,0,0,0">
                <w:txbxContent>
                  <w:p w:rsidR="00056CD5" w:rsidRDefault="006F0790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pacing w:val="-10"/>
                        <w:sz w:val="24"/>
                      </w:rPr>
                      <w:t></w:t>
                    </w:r>
                  </w:p>
                  <w:p w:rsidR="00056CD5" w:rsidRDefault="00056CD5">
                    <w:pPr>
                      <w:rPr>
                        <w:rFonts w:ascii="Symbol" w:hAnsi="Symbol"/>
                        <w:sz w:val="24"/>
                      </w:rPr>
                    </w:pPr>
                  </w:p>
                  <w:p w:rsidR="00056CD5" w:rsidRDefault="00056CD5">
                    <w:pPr>
                      <w:rPr>
                        <w:rFonts w:ascii="Symbol" w:hAnsi="Symbol"/>
                        <w:sz w:val="24"/>
                      </w:rPr>
                    </w:pPr>
                  </w:p>
                  <w:p w:rsidR="00056CD5" w:rsidRDefault="00056CD5">
                    <w:pPr>
                      <w:spacing w:before="9"/>
                      <w:rPr>
                        <w:rFonts w:ascii="Symbol" w:hAnsi="Symbol"/>
                        <w:sz w:val="24"/>
                      </w:rPr>
                    </w:pPr>
                  </w:p>
                  <w:p w:rsidR="00056CD5" w:rsidRDefault="006F0790">
                    <w:pPr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pacing w:val="-10"/>
                        <w:sz w:val="24"/>
                      </w:rPr>
                      <w:t></w:t>
                    </w:r>
                  </w:p>
                </w:txbxContent>
              </v:textbox>
            </v:shape>
            <v:shape id="docshape22" o:spid="_x0000_s1027" type="#_x0000_t202" style="position:absolute;left:725;top:4884;width:4107;height:3783" filled="f" stroked="f">
              <v:textbox inset="0,0,0,0">
                <w:txbxContent>
                  <w:p w:rsidR="00056CD5" w:rsidRDefault="006F0790">
                    <w:pPr>
                      <w:spacing w:line="244" w:lineRule="auto"/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Если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ты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хочешь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помочь</w:t>
                    </w:r>
                    <w:proofErr w:type="gramStart"/>
                    <w:r>
                      <w:rPr>
                        <w:sz w:val="28"/>
                      </w:rPr>
                      <w:t>,т</w:t>
                    </w:r>
                    <w:proofErr w:type="gramEnd"/>
                    <w:r>
                      <w:rPr>
                        <w:sz w:val="28"/>
                      </w:rPr>
                      <w:t>о</w:t>
                    </w:r>
                    <w:proofErr w:type="spellEnd"/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решай конфликт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словами,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пытайся</w:t>
                    </w:r>
                    <w:r w:rsidR="00D81E34">
                      <w:rPr>
                        <w:sz w:val="28"/>
                      </w:rPr>
                      <w:t xml:space="preserve"> ре</w:t>
                    </w:r>
                    <w:r>
                      <w:rPr>
                        <w:sz w:val="28"/>
                      </w:rPr>
                      <w:t>шить конфликт дракой.</w:t>
                    </w:r>
                  </w:p>
                  <w:p w:rsidR="00056CD5" w:rsidRDefault="006F0790">
                    <w:pPr>
                      <w:spacing w:before="189" w:line="242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Ситуация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притеснени</w:t>
                    </w:r>
                    <w:proofErr w:type="gramStart"/>
                    <w:r>
                      <w:rPr>
                        <w:sz w:val="28"/>
                      </w:rPr>
                      <w:t>я(</w:t>
                    </w:r>
                    <w:proofErr w:type="spellStart"/>
                    <w:proofErr w:type="gramEnd"/>
                    <w:r>
                      <w:rPr>
                        <w:sz w:val="28"/>
                      </w:rPr>
                      <w:t>буллинга</w:t>
                    </w:r>
                    <w:proofErr w:type="spellEnd"/>
                    <w:r>
                      <w:rPr>
                        <w:sz w:val="28"/>
                      </w:rPr>
                      <w:t xml:space="preserve">) может иметь очень </w:t>
                    </w:r>
                    <w:r>
                      <w:rPr>
                        <w:b/>
                        <w:sz w:val="28"/>
                      </w:rPr>
                      <w:t>тяжелые по- следствия</w:t>
                    </w:r>
                    <w:r w:rsidR="00D81E34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 жертвы, но не обойдет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стороной и всех его участников.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Поэтому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крайне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ва</w:t>
                    </w:r>
                    <w:proofErr w:type="gramStart"/>
                    <w:r>
                      <w:rPr>
                        <w:sz w:val="28"/>
                      </w:rPr>
                      <w:t>ж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proofErr w:type="gramEnd"/>
                    <w:r>
                      <w:rPr>
                        <w:sz w:val="28"/>
                      </w:rPr>
                      <w:t xml:space="preserve"> но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поставить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известность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 w:rsidR="00D81E34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про- исходящем взрослых - классного руководителя, родителей.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056CD5" w:rsidSect="00056CD5">
      <w:pgSz w:w="16840" w:h="11910" w:orient="landscape"/>
      <w:pgMar w:top="260" w:right="200" w:bottom="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od Vibes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11E3F"/>
    <w:multiLevelType w:val="hybridMultilevel"/>
    <w:tmpl w:val="1EFAE46E"/>
    <w:lvl w:ilvl="0" w:tplc="F91A142C">
      <w:numFmt w:val="bullet"/>
      <w:lvlText w:val=""/>
      <w:lvlJc w:val="left"/>
      <w:pPr>
        <w:ind w:left="623" w:hanging="56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5E86B008">
      <w:numFmt w:val="bullet"/>
      <w:lvlText w:val="•"/>
      <w:lvlJc w:val="left"/>
      <w:pPr>
        <w:ind w:left="1074" w:hanging="567"/>
      </w:pPr>
      <w:rPr>
        <w:rFonts w:hint="default"/>
        <w:lang w:val="ru-RU" w:eastAsia="en-US" w:bidi="ar-SA"/>
      </w:rPr>
    </w:lvl>
    <w:lvl w:ilvl="2" w:tplc="A9B2826C">
      <w:numFmt w:val="bullet"/>
      <w:lvlText w:val="•"/>
      <w:lvlJc w:val="left"/>
      <w:pPr>
        <w:ind w:left="1529" w:hanging="567"/>
      </w:pPr>
      <w:rPr>
        <w:rFonts w:hint="default"/>
        <w:lang w:val="ru-RU" w:eastAsia="en-US" w:bidi="ar-SA"/>
      </w:rPr>
    </w:lvl>
    <w:lvl w:ilvl="3" w:tplc="E9423624">
      <w:numFmt w:val="bullet"/>
      <w:lvlText w:val="•"/>
      <w:lvlJc w:val="left"/>
      <w:pPr>
        <w:ind w:left="1984" w:hanging="567"/>
      </w:pPr>
      <w:rPr>
        <w:rFonts w:hint="default"/>
        <w:lang w:val="ru-RU" w:eastAsia="en-US" w:bidi="ar-SA"/>
      </w:rPr>
    </w:lvl>
    <w:lvl w:ilvl="4" w:tplc="8B048678">
      <w:numFmt w:val="bullet"/>
      <w:lvlText w:val="•"/>
      <w:lvlJc w:val="left"/>
      <w:pPr>
        <w:ind w:left="2439" w:hanging="567"/>
      </w:pPr>
      <w:rPr>
        <w:rFonts w:hint="default"/>
        <w:lang w:val="ru-RU" w:eastAsia="en-US" w:bidi="ar-SA"/>
      </w:rPr>
    </w:lvl>
    <w:lvl w:ilvl="5" w:tplc="0A34BC8A">
      <w:numFmt w:val="bullet"/>
      <w:lvlText w:val="•"/>
      <w:lvlJc w:val="left"/>
      <w:pPr>
        <w:ind w:left="2894" w:hanging="567"/>
      </w:pPr>
      <w:rPr>
        <w:rFonts w:hint="default"/>
        <w:lang w:val="ru-RU" w:eastAsia="en-US" w:bidi="ar-SA"/>
      </w:rPr>
    </w:lvl>
    <w:lvl w:ilvl="6" w:tplc="AEA0BDAC">
      <w:numFmt w:val="bullet"/>
      <w:lvlText w:val="•"/>
      <w:lvlJc w:val="left"/>
      <w:pPr>
        <w:ind w:left="3348" w:hanging="567"/>
      </w:pPr>
      <w:rPr>
        <w:rFonts w:hint="default"/>
        <w:lang w:val="ru-RU" w:eastAsia="en-US" w:bidi="ar-SA"/>
      </w:rPr>
    </w:lvl>
    <w:lvl w:ilvl="7" w:tplc="F1CC9EB0">
      <w:numFmt w:val="bullet"/>
      <w:lvlText w:val="•"/>
      <w:lvlJc w:val="left"/>
      <w:pPr>
        <w:ind w:left="3803" w:hanging="567"/>
      </w:pPr>
      <w:rPr>
        <w:rFonts w:hint="default"/>
        <w:lang w:val="ru-RU" w:eastAsia="en-US" w:bidi="ar-SA"/>
      </w:rPr>
    </w:lvl>
    <w:lvl w:ilvl="8" w:tplc="52642758">
      <w:numFmt w:val="bullet"/>
      <w:lvlText w:val="•"/>
      <w:lvlJc w:val="left"/>
      <w:pPr>
        <w:ind w:left="4258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6CD5"/>
    <w:rsid w:val="000214C0"/>
    <w:rsid w:val="00056CD5"/>
    <w:rsid w:val="00254CA2"/>
    <w:rsid w:val="004C3839"/>
    <w:rsid w:val="006F0790"/>
    <w:rsid w:val="00706E4C"/>
    <w:rsid w:val="0072771F"/>
    <w:rsid w:val="00776E57"/>
    <w:rsid w:val="00B23122"/>
    <w:rsid w:val="00B631ED"/>
    <w:rsid w:val="00BB1E07"/>
    <w:rsid w:val="00CF56C6"/>
    <w:rsid w:val="00D2068E"/>
    <w:rsid w:val="00D81E34"/>
    <w:rsid w:val="00E72008"/>
    <w:rsid w:val="00EA26CF"/>
    <w:rsid w:val="00ED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6C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C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6CD5"/>
    <w:pPr>
      <w:spacing w:before="198"/>
      <w:ind w:left="56" w:right="55" w:hanging="28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56CD5"/>
  </w:style>
  <w:style w:type="paragraph" w:customStyle="1" w:styleId="TableParagraph">
    <w:name w:val="Table Paragraph"/>
    <w:basedOn w:val="a"/>
    <w:uiPriority w:val="1"/>
    <w:qFormat/>
    <w:rsid w:val="00056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7</cp:revision>
  <dcterms:created xsi:type="dcterms:W3CDTF">2024-10-21T10:02:00Z</dcterms:created>
  <dcterms:modified xsi:type="dcterms:W3CDTF">2025-12-08T08:40:00Z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Publisher 2010</vt:lpwstr>
  </property>
</Properties>
</file>