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08" w:rsidRPr="000B6A08" w:rsidRDefault="000B6A08" w:rsidP="000B6A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D46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0B6A08">
        <w:rPr>
          <w:rFonts w:ascii="Times New Roman" w:eastAsia="Times New Roman" w:hAnsi="Times New Roman" w:cs="Times New Roman"/>
          <w:sz w:val="28"/>
          <w:szCs w:val="28"/>
        </w:rPr>
        <w:t xml:space="preserve"> общеобраз</w:t>
      </w:r>
      <w:r w:rsidRPr="004D4D46">
        <w:rPr>
          <w:rFonts w:ascii="Times New Roman" w:eastAsia="Times New Roman" w:hAnsi="Times New Roman" w:cs="Times New Roman"/>
          <w:sz w:val="28"/>
          <w:szCs w:val="28"/>
        </w:rPr>
        <w:t>овательное учреждение</w:t>
      </w:r>
      <w:r w:rsidRPr="004D4D46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 w:rsidRPr="004D4D46">
        <w:rPr>
          <w:rFonts w:ascii="Times New Roman" w:eastAsia="Times New Roman" w:hAnsi="Times New Roman" w:cs="Times New Roman"/>
          <w:sz w:val="28"/>
          <w:szCs w:val="28"/>
        </w:rPr>
        <w:t>Перфиловская</w:t>
      </w:r>
      <w:proofErr w:type="spellEnd"/>
      <w:r w:rsidRPr="004D4D46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B6A08" w:rsidRPr="004D4D46" w:rsidTr="000B6A08">
        <w:tc>
          <w:tcPr>
            <w:tcW w:w="4785" w:type="dxa"/>
          </w:tcPr>
          <w:p w:rsidR="000B6A08" w:rsidRPr="000B6A08" w:rsidRDefault="000B6A08" w:rsidP="000B6A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</w:t>
            </w: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Педагогическим советом</w:t>
            </w: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Перфиловская</w:t>
            </w:r>
            <w:proofErr w:type="spellEnd"/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(протокол от </w:t>
            </w: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28.08</w:t>
            </w: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 №</w:t>
            </w:r>
            <w:proofErr w:type="gramStart"/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D4D46"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0B6A08" w:rsidRPr="004D4D46" w:rsidRDefault="000B6A08" w:rsidP="000B6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6A08" w:rsidRPr="000B6A08" w:rsidRDefault="000B6A08" w:rsidP="000B6A08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приказом</w:t>
            </w: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Перфиловская</w:t>
            </w:r>
            <w:proofErr w:type="spellEnd"/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 </w:t>
            </w: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01.09</w:t>
            </w: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 № </w:t>
            </w:r>
            <w:r w:rsidR="004D4D46"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B6A08" w:rsidRPr="004D4D46" w:rsidRDefault="000B6A08" w:rsidP="000B6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6A08" w:rsidRPr="000B6A08" w:rsidRDefault="000B6A08" w:rsidP="000B6A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B6A08">
        <w:rPr>
          <w:rFonts w:ascii="Times New Roman" w:eastAsia="Times New Roman" w:hAnsi="Times New Roman" w:cs="Times New Roman"/>
          <w:b/>
          <w:sz w:val="32"/>
          <w:szCs w:val="28"/>
        </w:rPr>
        <w:t>Режим занятий обучающихся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>1.1. Настоящий режим занятий обучающихся </w:t>
      </w:r>
      <w:r w:rsidRPr="004D4D46">
        <w:rPr>
          <w:rFonts w:ascii="Times New Roman" w:eastAsia="Times New Roman" w:hAnsi="Times New Roman" w:cs="Times New Roman"/>
          <w:sz w:val="28"/>
          <w:szCs w:val="28"/>
        </w:rPr>
        <w:t>МОУ «</w:t>
      </w:r>
      <w:proofErr w:type="spellStart"/>
      <w:r w:rsidRPr="004D4D46">
        <w:rPr>
          <w:rFonts w:ascii="Times New Roman" w:eastAsia="Times New Roman" w:hAnsi="Times New Roman" w:cs="Times New Roman"/>
          <w:sz w:val="28"/>
          <w:szCs w:val="28"/>
        </w:rPr>
        <w:t>Перфиловская</w:t>
      </w:r>
      <w:proofErr w:type="spellEnd"/>
      <w:r w:rsidRPr="004D4D46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Pr="000B6A08">
        <w:rPr>
          <w:rFonts w:ascii="Times New Roman" w:eastAsia="Times New Roman" w:hAnsi="Times New Roman" w:cs="Times New Roman"/>
          <w:sz w:val="28"/>
          <w:szCs w:val="28"/>
        </w:rPr>
        <w:t xml:space="preserve">» (далее – школа) разработан в соответствии с Федеральным законом от 29.12.2012 № 273-ФЗ «Об образовании в Российской Федерации», </w:t>
      </w:r>
      <w:proofErr w:type="spellStart"/>
      <w:r w:rsidRPr="000B6A08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0B6A08">
        <w:rPr>
          <w:rFonts w:ascii="Times New Roman" w:eastAsia="Times New Roman" w:hAnsi="Times New Roman" w:cs="Times New Roman"/>
          <w:sz w:val="28"/>
          <w:szCs w:val="28"/>
        </w:rPr>
        <w:t xml:space="preserve"> 2.4.2.2821–10 «Санитарно-эпидемиологические требования к условиям и организации обучения в общеобразовательных учреждениях», утвержденными постановлением Главного санитарного врача РФ от 29.12.2010 № 189, Уставом школы.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>1.2. Основные образовательные программы начального общего, основного общего, среднего общего образования реализуются в соответствии с утвержденным расписанием занятий.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>1.3. Режим занятий определяет порядок организации образовательного процесса в течение установленной продолжительности учебного года в соответствии с санитарными нормами и правилами.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>2. Учебный год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>2.1. Учебный год в школе начинается 1 сентября и заканчивается в соответствии с учебным планом основной общеобразовательной программы соответствующего уровня образования. Если 1 сентября приходится на выходной день, учебный год начинается в </w:t>
      </w:r>
      <w:proofErr w:type="gramStart"/>
      <w:r w:rsidRPr="000B6A08">
        <w:rPr>
          <w:rFonts w:ascii="Times New Roman" w:eastAsia="Times New Roman" w:hAnsi="Times New Roman" w:cs="Times New Roman"/>
          <w:sz w:val="28"/>
          <w:szCs w:val="28"/>
        </w:rPr>
        <w:t>первый</w:t>
      </w:r>
      <w:proofErr w:type="gramEnd"/>
      <w:r w:rsidRPr="000B6A08">
        <w:rPr>
          <w:rFonts w:ascii="Times New Roman" w:eastAsia="Times New Roman" w:hAnsi="Times New Roman" w:cs="Times New Roman"/>
          <w:sz w:val="28"/>
          <w:szCs w:val="28"/>
        </w:rPr>
        <w:t xml:space="preserve"> следующий за ним рабочий день.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gramStart"/>
      <w:r w:rsidRPr="000B6A08">
        <w:rPr>
          <w:rFonts w:ascii="Times New Roman" w:eastAsia="Times New Roman" w:hAnsi="Times New Roman" w:cs="Times New Roman"/>
          <w:sz w:val="28"/>
          <w:szCs w:val="28"/>
        </w:rPr>
        <w:t xml:space="preserve">Учебный год для обучающихся </w:t>
      </w:r>
      <w:proofErr w:type="spellStart"/>
      <w:r w:rsidRPr="000B6A08">
        <w:rPr>
          <w:rFonts w:ascii="Times New Roman" w:eastAsia="Times New Roman" w:hAnsi="Times New Roman" w:cs="Times New Roman"/>
          <w:sz w:val="28"/>
          <w:szCs w:val="28"/>
        </w:rPr>
        <w:t>очно-заочной</w:t>
      </w:r>
      <w:proofErr w:type="spellEnd"/>
      <w:r w:rsidRPr="000B6A08">
        <w:rPr>
          <w:rFonts w:ascii="Times New Roman" w:eastAsia="Times New Roman" w:hAnsi="Times New Roman" w:cs="Times New Roman"/>
          <w:sz w:val="28"/>
          <w:szCs w:val="28"/>
        </w:rPr>
        <w:t>, заочной форм обучения начинается 1 октября и заканчивается в соответствии с учебным планом основной общеобразовательной программы соответствующего уровня образования.</w:t>
      </w:r>
      <w:proofErr w:type="gramEnd"/>
      <w:r w:rsidRPr="000B6A08">
        <w:rPr>
          <w:rFonts w:ascii="Times New Roman" w:eastAsia="Times New Roman" w:hAnsi="Times New Roman" w:cs="Times New Roman"/>
          <w:sz w:val="28"/>
          <w:szCs w:val="28"/>
        </w:rPr>
        <w:t xml:space="preserve"> Если 1 октября приходится на выходной день, учебный год начинается в </w:t>
      </w:r>
      <w:proofErr w:type="gramStart"/>
      <w:r w:rsidRPr="000B6A08">
        <w:rPr>
          <w:rFonts w:ascii="Times New Roman" w:eastAsia="Times New Roman" w:hAnsi="Times New Roman" w:cs="Times New Roman"/>
          <w:sz w:val="28"/>
          <w:szCs w:val="28"/>
        </w:rPr>
        <w:t>первый</w:t>
      </w:r>
      <w:proofErr w:type="gramEnd"/>
      <w:r w:rsidRPr="000B6A08">
        <w:rPr>
          <w:rFonts w:ascii="Times New Roman" w:eastAsia="Times New Roman" w:hAnsi="Times New Roman" w:cs="Times New Roman"/>
          <w:sz w:val="28"/>
          <w:szCs w:val="28"/>
        </w:rPr>
        <w:t xml:space="preserve"> следующий за ним рабочий день.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 xml:space="preserve">2.3. Продолжительность учебного года для обучающихся уровней начального, основного, среднего общего образования составляет не менее 34 </w:t>
      </w:r>
      <w:r w:rsidRPr="000B6A08">
        <w:rPr>
          <w:rFonts w:ascii="Times New Roman" w:eastAsia="Times New Roman" w:hAnsi="Times New Roman" w:cs="Times New Roman"/>
          <w:sz w:val="28"/>
          <w:szCs w:val="28"/>
        </w:rPr>
        <w:lastRenderedPageBreak/>
        <w:t>недель без учета государственной итоговой аттестации в 9-х, 11-х классах, в 1-м классе – 33 недели.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>2.4. Учебный год составляют учебные периоды: четверти или триместры. Количество четвертей в учебном году – 4, триместров – 3.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 xml:space="preserve">2.5. После окончания учебного периода следуют каникулы. Дополнительные каникулы предоставляются </w:t>
      </w:r>
      <w:proofErr w:type="gramStart"/>
      <w:r w:rsidRPr="000B6A08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0B6A08">
        <w:rPr>
          <w:rFonts w:ascii="Times New Roman" w:eastAsia="Times New Roman" w:hAnsi="Times New Roman" w:cs="Times New Roman"/>
          <w:sz w:val="28"/>
          <w:szCs w:val="28"/>
        </w:rPr>
        <w:t xml:space="preserve"> 1-го класса в середине третьей четверти.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proofErr w:type="gramStart"/>
      <w:r w:rsidRPr="000B6A08">
        <w:rPr>
          <w:rFonts w:ascii="Times New Roman" w:eastAsia="Times New Roman" w:hAnsi="Times New Roman" w:cs="Times New Roman"/>
          <w:sz w:val="28"/>
          <w:szCs w:val="28"/>
        </w:rPr>
        <w:t>Даты начала и окончания учебного года, продолжительность учебного года, четвертей (триместров), сроки и продолжительность каникул, сроки проведения промежуточных аттестаций, а также чередование учебной деятельности (урочной и внеурочной) и плановых перерывов при получении образования для отдыха и иных социальных целей (каникул) по календарным периодам учебного года устанавливаются в 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0B6A08" w:rsidRPr="000B6A08" w:rsidRDefault="000B6A08" w:rsidP="000B6A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>3. Режим занятий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>3.1. Обучение в школе ведется: по пятидневной учебной неделе в </w:t>
      </w:r>
      <w:r w:rsidRPr="004D4D46">
        <w:rPr>
          <w:rFonts w:ascii="Times New Roman" w:eastAsia="Times New Roman" w:hAnsi="Times New Roman" w:cs="Times New Roman"/>
          <w:sz w:val="28"/>
          <w:szCs w:val="28"/>
        </w:rPr>
        <w:t>1-11</w:t>
      </w:r>
      <w:r w:rsidRPr="000B6A08">
        <w:rPr>
          <w:rFonts w:ascii="Times New Roman" w:eastAsia="Times New Roman" w:hAnsi="Times New Roman" w:cs="Times New Roman"/>
          <w:sz w:val="28"/>
          <w:szCs w:val="28"/>
        </w:rPr>
        <w:t>-х классах</w:t>
      </w:r>
      <w:r w:rsidRPr="004D4D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>3.2. Продолжительность урока (академический час) во 2-11-х классах составляет 4</w:t>
      </w:r>
      <w:r w:rsidRPr="004D4D4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B6A08">
        <w:rPr>
          <w:rFonts w:ascii="Times New Roman" w:eastAsia="Times New Roman" w:hAnsi="Times New Roman" w:cs="Times New Roman"/>
          <w:sz w:val="28"/>
          <w:szCs w:val="28"/>
        </w:rPr>
        <w:t> мин. Продолжительность уроков в 1-м классе устанавливается с применением ступенчатого метода наращивания учебной нагрузки и составляет: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>– 3</w:t>
      </w:r>
      <w:r w:rsidRPr="004D4D4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B6A08">
        <w:rPr>
          <w:rFonts w:ascii="Times New Roman" w:eastAsia="Times New Roman" w:hAnsi="Times New Roman" w:cs="Times New Roman"/>
          <w:sz w:val="28"/>
          <w:szCs w:val="28"/>
        </w:rPr>
        <w:t> мин в сентябре – декабре;</w:t>
      </w:r>
      <w:r w:rsidRPr="000B6A08">
        <w:rPr>
          <w:rFonts w:ascii="Times New Roman" w:eastAsia="Times New Roman" w:hAnsi="Times New Roman" w:cs="Times New Roman"/>
          <w:sz w:val="28"/>
          <w:szCs w:val="28"/>
        </w:rPr>
        <w:br/>
        <w:t>– 40 мин в январе – мае.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>3.3. Учебные занятия в школе организованы в </w:t>
      </w:r>
      <w:r w:rsidRPr="004D4D46">
        <w:rPr>
          <w:rFonts w:ascii="Times New Roman" w:eastAsia="Times New Roman" w:hAnsi="Times New Roman" w:cs="Times New Roman"/>
          <w:sz w:val="28"/>
          <w:szCs w:val="28"/>
        </w:rPr>
        <w:t xml:space="preserve">одну </w:t>
      </w:r>
      <w:r w:rsidRPr="000B6A08">
        <w:rPr>
          <w:rFonts w:ascii="Times New Roman" w:eastAsia="Times New Roman" w:hAnsi="Times New Roman" w:cs="Times New Roman"/>
          <w:sz w:val="28"/>
          <w:szCs w:val="28"/>
        </w:rPr>
        <w:t>смен</w:t>
      </w:r>
      <w:r w:rsidRPr="004D4D4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6A08">
        <w:rPr>
          <w:rFonts w:ascii="Times New Roman" w:eastAsia="Times New Roman" w:hAnsi="Times New Roman" w:cs="Times New Roman"/>
          <w:sz w:val="28"/>
          <w:szCs w:val="28"/>
        </w:rPr>
        <w:t>. Начало уроков </w:t>
      </w:r>
      <w:r w:rsidRPr="004D4D4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B6A08">
        <w:rPr>
          <w:rFonts w:ascii="Times New Roman" w:eastAsia="Times New Roman" w:hAnsi="Times New Roman" w:cs="Times New Roman"/>
          <w:sz w:val="28"/>
          <w:szCs w:val="28"/>
        </w:rPr>
        <w:t xml:space="preserve"> ч 00 мин.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 xml:space="preserve">3.4. После каждого урока </w:t>
      </w:r>
      <w:proofErr w:type="gramStart"/>
      <w:r w:rsidRPr="000B6A08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0B6A08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перерыв 10</w:t>
      </w:r>
      <w:r w:rsidRPr="004D4D46">
        <w:rPr>
          <w:rFonts w:ascii="Times New Roman" w:eastAsia="Times New Roman" w:hAnsi="Times New Roman" w:cs="Times New Roman"/>
          <w:sz w:val="28"/>
          <w:szCs w:val="28"/>
        </w:rPr>
        <w:t> мин, после четвертого</w:t>
      </w:r>
      <w:r w:rsidRPr="000B6A08">
        <w:rPr>
          <w:rFonts w:ascii="Times New Roman" w:eastAsia="Times New Roman" w:hAnsi="Times New Roman" w:cs="Times New Roman"/>
          <w:sz w:val="28"/>
          <w:szCs w:val="28"/>
        </w:rPr>
        <w:t xml:space="preserve"> урока – </w:t>
      </w:r>
      <w:r w:rsidRPr="004D4D4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6A08">
        <w:rPr>
          <w:rFonts w:ascii="Times New Roman" w:eastAsia="Times New Roman" w:hAnsi="Times New Roman" w:cs="Times New Roman"/>
          <w:sz w:val="28"/>
          <w:szCs w:val="28"/>
        </w:rPr>
        <w:t>0 мин.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>3.5. Расписание звонков для 1-го класса:</w:t>
      </w:r>
    </w:p>
    <w:tbl>
      <w:tblPr>
        <w:tblW w:w="0" w:type="auto"/>
        <w:tblBorders>
          <w:top w:val="single" w:sz="8" w:space="0" w:color="0084A9"/>
          <w:left w:val="single" w:sz="8" w:space="0" w:color="0084A9"/>
          <w:bottom w:val="single" w:sz="8" w:space="0" w:color="0084A9"/>
          <w:right w:val="single" w:sz="8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3497"/>
        <w:gridCol w:w="2543"/>
      </w:tblGrid>
      <w:tr w:rsidR="000B6A08" w:rsidRPr="000B6A08" w:rsidTr="000B6A08">
        <w:trPr>
          <w:trHeight w:val="94"/>
          <w:tblHeader/>
        </w:trPr>
        <w:tc>
          <w:tcPr>
            <w:tcW w:w="11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0B6A08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6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Урок</w:t>
            </w:r>
          </w:p>
        </w:tc>
        <w:tc>
          <w:tcPr>
            <w:tcW w:w="34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0B6A08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6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 – декабрь</w:t>
            </w:r>
          </w:p>
        </w:tc>
        <w:tc>
          <w:tcPr>
            <w:tcW w:w="2543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0B6A08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6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 – март</w:t>
            </w:r>
          </w:p>
        </w:tc>
      </w:tr>
      <w:tr w:rsidR="000B6A08" w:rsidRPr="000B6A08" w:rsidTr="000B6A08">
        <w:trPr>
          <w:trHeight w:val="94"/>
        </w:trPr>
        <w:tc>
          <w:tcPr>
            <w:tcW w:w="11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0B6A08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4D4D46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B6A08"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:00–8:3</w:t>
            </w: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3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4D4D46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9:00–9</w:t>
            </w:r>
            <w:r w:rsidR="000B6A08"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:40</w:t>
            </w:r>
          </w:p>
        </w:tc>
      </w:tr>
      <w:tr w:rsidR="000B6A08" w:rsidRPr="000B6A08" w:rsidTr="000B6A08">
        <w:trPr>
          <w:trHeight w:val="94"/>
        </w:trPr>
        <w:tc>
          <w:tcPr>
            <w:tcW w:w="11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0B6A08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4D4D46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9:50–10</w:t>
            </w:r>
            <w:r w:rsidR="000B6A08"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:20</w:t>
            </w:r>
          </w:p>
        </w:tc>
        <w:tc>
          <w:tcPr>
            <w:tcW w:w="2543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4D4D46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9:50–10</w:t>
            </w:r>
            <w:r w:rsidR="000B6A08"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:30</w:t>
            </w:r>
          </w:p>
        </w:tc>
      </w:tr>
      <w:tr w:rsidR="000B6A08" w:rsidRPr="000B6A08" w:rsidTr="000B6A08">
        <w:trPr>
          <w:trHeight w:val="94"/>
        </w:trPr>
        <w:tc>
          <w:tcPr>
            <w:tcW w:w="11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0B6A08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4D4D46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10:30–11</w:t>
            </w:r>
            <w:r w:rsidR="000B6A08"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43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4D4D46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10:50–11</w:t>
            </w:r>
            <w:r w:rsidR="000B6A08"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:30</w:t>
            </w:r>
          </w:p>
        </w:tc>
      </w:tr>
      <w:tr w:rsidR="000B6A08" w:rsidRPr="000B6A08" w:rsidTr="000B6A08">
        <w:trPr>
          <w:trHeight w:val="94"/>
        </w:trPr>
        <w:tc>
          <w:tcPr>
            <w:tcW w:w="11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0B6A08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4D4D46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11:40–12</w:t>
            </w:r>
            <w:r w:rsidR="000B6A08"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:10</w:t>
            </w:r>
          </w:p>
        </w:tc>
        <w:tc>
          <w:tcPr>
            <w:tcW w:w="2543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4D4D46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11:40–12</w:t>
            </w:r>
            <w:r w:rsidR="000B6A08"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:20</w:t>
            </w:r>
          </w:p>
        </w:tc>
      </w:tr>
    </w:tbl>
    <w:p w:rsidR="000B6A08" w:rsidRPr="000B6A08" w:rsidRDefault="000B6A08" w:rsidP="000B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lastRenderedPageBreak/>
        <w:t>Расписание звонков для 2-11-х классов:</w:t>
      </w:r>
    </w:p>
    <w:tbl>
      <w:tblPr>
        <w:tblW w:w="0" w:type="auto"/>
        <w:tblBorders>
          <w:top w:val="single" w:sz="8" w:space="0" w:color="0084A9"/>
          <w:left w:val="single" w:sz="8" w:space="0" w:color="0084A9"/>
          <w:bottom w:val="single" w:sz="8" w:space="0" w:color="0084A9"/>
          <w:right w:val="single" w:sz="8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3497"/>
      </w:tblGrid>
      <w:tr w:rsidR="004D4D46" w:rsidRPr="004D4D46" w:rsidTr="000B6A08">
        <w:trPr>
          <w:trHeight w:val="94"/>
          <w:tblHeader/>
        </w:trPr>
        <w:tc>
          <w:tcPr>
            <w:tcW w:w="11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4D4D46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6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Урок</w:t>
            </w:r>
          </w:p>
        </w:tc>
        <w:tc>
          <w:tcPr>
            <w:tcW w:w="34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4D4D46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4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4D4D46" w:rsidRPr="004D4D46" w:rsidTr="000B6A08">
        <w:trPr>
          <w:trHeight w:val="94"/>
        </w:trPr>
        <w:tc>
          <w:tcPr>
            <w:tcW w:w="11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4D4D46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4D4D46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9:00–9</w:t>
            </w: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:4</w:t>
            </w: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4D46" w:rsidRPr="004D4D46" w:rsidTr="000B6A08">
        <w:trPr>
          <w:trHeight w:val="94"/>
        </w:trPr>
        <w:tc>
          <w:tcPr>
            <w:tcW w:w="11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4D4D46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4D4D46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9:50–10:3</w:t>
            </w: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4D46" w:rsidRPr="004D4D46" w:rsidTr="000B6A08">
        <w:trPr>
          <w:trHeight w:val="94"/>
        </w:trPr>
        <w:tc>
          <w:tcPr>
            <w:tcW w:w="11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4D4D46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4D4D46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10:40–11</w:t>
            </w: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D4D46" w:rsidRPr="004D4D46" w:rsidTr="000B6A08">
        <w:trPr>
          <w:trHeight w:val="94"/>
        </w:trPr>
        <w:tc>
          <w:tcPr>
            <w:tcW w:w="11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4D4D46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4D4D46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11:30–12:1</w:t>
            </w: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4D46" w:rsidRPr="004D4D46" w:rsidTr="000B6A08">
        <w:trPr>
          <w:trHeight w:val="94"/>
        </w:trPr>
        <w:tc>
          <w:tcPr>
            <w:tcW w:w="11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4D4D46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4D4D46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12:40–13</w:t>
            </w: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D4D46" w:rsidRPr="004D4D46" w:rsidTr="000B6A08">
        <w:trPr>
          <w:trHeight w:val="94"/>
        </w:trPr>
        <w:tc>
          <w:tcPr>
            <w:tcW w:w="11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4D4D46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7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  <w:hideMark/>
          </w:tcPr>
          <w:p w:rsidR="000B6A08" w:rsidRPr="000B6A08" w:rsidRDefault="004D4D46" w:rsidP="000B6A08">
            <w:pPr>
              <w:spacing w:before="100" w:beforeAutospacing="1" w:after="100" w:afterAutospacing="1" w:line="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D46">
              <w:rPr>
                <w:rFonts w:ascii="Times New Roman" w:eastAsia="Times New Roman" w:hAnsi="Times New Roman" w:cs="Times New Roman"/>
                <w:sz w:val="28"/>
                <w:szCs w:val="28"/>
              </w:rPr>
              <w:t>13:30–14:0</w:t>
            </w:r>
            <w:r w:rsidRPr="000B6A0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6A08" w:rsidRPr="000B6A08" w:rsidRDefault="000B6A08" w:rsidP="000B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>3.6. Расписание занятий составляется в соответствии с гигиеническими требованиями к расписанию уроков с учетом дневной и недельной умственной работоспособности обучающихся и шкалой трудности учебных предметов.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>4. Особенности организации образовательного процесса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>4.1. При проведении занятий по иностранному языку, трудовому обучению, информатике и ИКТ, практических занятий по физике, химии осуществляется деление класса на группы. В случае необходимости при наличии необходимых условий и средств заместитель директора по учебно-воспитательной работе принимает решение о делении на группы классов для проведения учебных занятий по другим предметам.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>4.2. Педагогические работники обеспечивают 60–80 процентов плотности учебной работы обучающихся на уроках по основным предметам, не менее 70 процентов моторной плотности на занятиях физической культурой.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>4.3. Объем домашних заданий (по всем предметам) должен быть таким, чтобы затраты времени на его выполнение не превышали (в астрономических часах): во 2-3-х классах – 1,5 ч, в 4-5-х классах – 2 ч, в 6-8-х классах – 2,5 ч, в 9-11-х классах – 3,5 ч. Домашние задания в 1-м классе не задаются.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>5. Режим внеурочной деятельности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>5.1. Режим работы кружков, секций, детских общественных объединений устанавливается расписанием занятий, утвержденным директором школы.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>5.2. Время проведения экскурсий, походов, выходов с детьми на внеклассные мероприятия устанавливается в соответствии с календарно-тематическим планированием и планом воспитательной работы.</w:t>
      </w:r>
    </w:p>
    <w:p w:rsidR="000B6A08" w:rsidRPr="000B6A08" w:rsidRDefault="000B6A08" w:rsidP="000B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08">
        <w:rPr>
          <w:rFonts w:ascii="Times New Roman" w:eastAsia="Times New Roman" w:hAnsi="Times New Roman" w:cs="Times New Roman"/>
          <w:sz w:val="28"/>
          <w:szCs w:val="28"/>
        </w:rPr>
        <w:t>5.3. При проведении внеурочных занятий продолжительностью более одного академического часа организуются перемены – 10 мин для отдыха со сменой вида деятельности.</w:t>
      </w:r>
    </w:p>
    <w:p w:rsidR="00953FF4" w:rsidRPr="004D4D46" w:rsidRDefault="00953FF4">
      <w:pPr>
        <w:rPr>
          <w:rFonts w:ascii="Times New Roman" w:hAnsi="Times New Roman" w:cs="Times New Roman"/>
          <w:sz w:val="28"/>
          <w:szCs w:val="28"/>
        </w:rPr>
      </w:pPr>
    </w:p>
    <w:sectPr w:rsidR="00953FF4" w:rsidRPr="004D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B6A08"/>
    <w:rsid w:val="000B6A08"/>
    <w:rsid w:val="004C6CE4"/>
    <w:rsid w:val="004D4D46"/>
    <w:rsid w:val="0095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08"/>
  </w:style>
  <w:style w:type="paragraph" w:styleId="2">
    <w:name w:val="heading 2"/>
    <w:basedOn w:val="a"/>
    <w:link w:val="20"/>
    <w:uiPriority w:val="9"/>
    <w:qFormat/>
    <w:rsid w:val="000B6A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B6A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6A0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B6A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B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B6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2023-10-13T04:29:00Z</dcterms:created>
  <dcterms:modified xsi:type="dcterms:W3CDTF">2023-10-13T05:21:00Z</dcterms:modified>
</cp:coreProperties>
</file>