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A99" w:rsidRPr="00C34465" w:rsidRDefault="00E21A99" w:rsidP="00E21A99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0" w:name="block-41781408"/>
      <w:r w:rsidRPr="00C34465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E21A99" w:rsidRPr="00C34465" w:rsidRDefault="00E21A99" w:rsidP="00E21A99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C34465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ca8d2e90-56c6-4227-b989-cf591d15a380"/>
      <w:r w:rsidRPr="00C34465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Иркутской области</w:t>
      </w:r>
      <w:bookmarkEnd w:id="1"/>
      <w:r w:rsidRPr="00C3446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:rsidR="00E21A99" w:rsidRPr="00C34465" w:rsidRDefault="00E21A99" w:rsidP="00E21A99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C34465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e2678aaf-ecf3-4703-966c-c57be95f5541"/>
      <w:r w:rsidRPr="00C34465">
        <w:rPr>
          <w:rFonts w:ascii="Times New Roman" w:hAnsi="Times New Roman"/>
          <w:b/>
          <w:color w:val="000000"/>
          <w:sz w:val="24"/>
          <w:szCs w:val="24"/>
          <w:lang w:val="ru-RU"/>
        </w:rPr>
        <w:t>Комитет по образованию администрации Тулунского муниципального района</w:t>
      </w:r>
      <w:bookmarkEnd w:id="2"/>
      <w:r w:rsidRPr="00C34465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C34465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E21A99" w:rsidRPr="00C34465" w:rsidRDefault="00E21A99" w:rsidP="00E21A99">
      <w:pPr>
        <w:spacing w:after="0" w:line="240" w:lineRule="auto"/>
        <w:ind w:left="120"/>
        <w:jc w:val="center"/>
        <w:rPr>
          <w:sz w:val="24"/>
          <w:szCs w:val="24"/>
        </w:rPr>
      </w:pPr>
      <w:r w:rsidRPr="00C34465">
        <w:rPr>
          <w:rFonts w:ascii="Times New Roman" w:hAnsi="Times New Roman"/>
          <w:b/>
          <w:color w:val="000000"/>
          <w:sz w:val="24"/>
          <w:szCs w:val="24"/>
        </w:rPr>
        <w:t>МОУ "</w:t>
      </w:r>
      <w:r w:rsidR="00641493">
        <w:rPr>
          <w:rFonts w:ascii="Times New Roman" w:hAnsi="Times New Roman"/>
          <w:b/>
          <w:color w:val="000000"/>
          <w:sz w:val="24"/>
          <w:szCs w:val="24"/>
          <w:lang w:val="ru-RU"/>
        </w:rPr>
        <w:t>Перфиловская</w:t>
      </w:r>
      <w:r w:rsidRPr="00C34465">
        <w:rPr>
          <w:rFonts w:ascii="Times New Roman" w:hAnsi="Times New Roman"/>
          <w:b/>
          <w:color w:val="000000"/>
          <w:sz w:val="24"/>
          <w:szCs w:val="24"/>
        </w:rPr>
        <w:t xml:space="preserve"> СОШ"</w:t>
      </w:r>
    </w:p>
    <w:p w:rsidR="00E21A99" w:rsidRPr="00C34465" w:rsidRDefault="00E21A99" w:rsidP="00E21A99">
      <w:pPr>
        <w:spacing w:after="0" w:line="240" w:lineRule="auto"/>
        <w:ind w:left="120"/>
        <w:rPr>
          <w:sz w:val="24"/>
          <w:szCs w:val="24"/>
        </w:rPr>
      </w:pPr>
    </w:p>
    <w:p w:rsidR="00E21A99" w:rsidRPr="00C34465" w:rsidRDefault="00E21A99" w:rsidP="00E21A99">
      <w:pPr>
        <w:spacing w:after="0" w:line="240" w:lineRule="auto"/>
        <w:ind w:left="120"/>
        <w:rPr>
          <w:sz w:val="24"/>
          <w:szCs w:val="24"/>
        </w:rPr>
      </w:pPr>
    </w:p>
    <w:p w:rsidR="00E21A99" w:rsidRPr="00C34465" w:rsidRDefault="00E21A99" w:rsidP="00E21A99">
      <w:pPr>
        <w:spacing w:after="0" w:line="240" w:lineRule="auto"/>
        <w:ind w:left="120"/>
        <w:rPr>
          <w:sz w:val="24"/>
          <w:szCs w:val="24"/>
        </w:rPr>
      </w:pPr>
    </w:p>
    <w:p w:rsidR="00E21A99" w:rsidRPr="00C34465" w:rsidRDefault="00E21A99" w:rsidP="00E21A99">
      <w:pPr>
        <w:spacing w:after="0" w:line="240" w:lineRule="auto"/>
        <w:ind w:left="120"/>
        <w:rPr>
          <w:sz w:val="24"/>
          <w:szCs w:val="24"/>
        </w:rPr>
      </w:pP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110"/>
      </w:tblGrid>
      <w:tr w:rsidR="00E21A99" w:rsidRPr="00641493" w:rsidTr="00FD18CA">
        <w:tc>
          <w:tcPr>
            <w:tcW w:w="4110" w:type="dxa"/>
          </w:tcPr>
          <w:p w:rsidR="00234BB6" w:rsidRPr="00234BB6" w:rsidRDefault="00234BB6" w:rsidP="00234B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4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</w:t>
            </w:r>
          </w:p>
          <w:p w:rsidR="00234BB6" w:rsidRPr="00234BB6" w:rsidRDefault="00234BB6" w:rsidP="00234B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4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приказом директора </w:t>
            </w:r>
          </w:p>
          <w:p w:rsidR="00234BB6" w:rsidRPr="00234BB6" w:rsidRDefault="00234BB6" w:rsidP="00234B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4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МОУ «</w:t>
            </w:r>
            <w:r w:rsidR="006414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Перфиловская</w:t>
            </w:r>
            <w:r w:rsidRPr="00234B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СОШ» </w:t>
            </w:r>
          </w:p>
          <w:p w:rsidR="00234BB6" w:rsidRPr="00641493" w:rsidRDefault="00234BB6" w:rsidP="00234B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14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«02» сентября 2024г.</w:t>
            </w:r>
          </w:p>
          <w:p w:rsidR="00234BB6" w:rsidRPr="00641493" w:rsidRDefault="00234BB6" w:rsidP="00234B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14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№</w:t>
            </w:r>
            <w:r w:rsidR="006414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249</w:t>
            </w:r>
          </w:p>
          <w:p w:rsidR="00E21A99" w:rsidRPr="00C34465" w:rsidRDefault="00E21A99" w:rsidP="00FD18C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D1A22" w:rsidRPr="00E50FC2" w:rsidRDefault="00DD1A22">
      <w:pPr>
        <w:spacing w:after="0"/>
        <w:ind w:left="120"/>
        <w:rPr>
          <w:lang w:val="ru-RU"/>
        </w:rPr>
      </w:pPr>
    </w:p>
    <w:p w:rsidR="00DD1A22" w:rsidRPr="00E50FC2" w:rsidRDefault="00DD1A22">
      <w:pPr>
        <w:spacing w:after="0"/>
        <w:ind w:left="120"/>
        <w:rPr>
          <w:lang w:val="ru-RU"/>
        </w:rPr>
      </w:pPr>
    </w:p>
    <w:p w:rsidR="00DD1A22" w:rsidRPr="00E50FC2" w:rsidRDefault="00DD1A22">
      <w:pPr>
        <w:spacing w:after="0"/>
        <w:ind w:left="120"/>
        <w:rPr>
          <w:lang w:val="ru-RU"/>
        </w:rPr>
      </w:pPr>
    </w:p>
    <w:p w:rsidR="00DD1A22" w:rsidRPr="00E50FC2" w:rsidRDefault="00DD1A22">
      <w:pPr>
        <w:spacing w:after="0"/>
        <w:ind w:left="120"/>
        <w:rPr>
          <w:lang w:val="ru-RU"/>
        </w:rPr>
      </w:pPr>
    </w:p>
    <w:p w:rsidR="00DD1A22" w:rsidRPr="00E50FC2" w:rsidRDefault="00DD1A22">
      <w:pPr>
        <w:spacing w:after="0"/>
        <w:ind w:left="120"/>
        <w:rPr>
          <w:lang w:val="ru-RU"/>
        </w:rPr>
      </w:pPr>
    </w:p>
    <w:p w:rsidR="00DD1A22" w:rsidRPr="00E50FC2" w:rsidRDefault="00627726">
      <w:pPr>
        <w:spacing w:after="0" w:line="408" w:lineRule="auto"/>
        <w:ind w:left="120"/>
        <w:jc w:val="center"/>
        <w:rPr>
          <w:lang w:val="ru-RU"/>
        </w:rPr>
      </w:pPr>
      <w:r w:rsidRPr="00E50FC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D1A22" w:rsidRPr="00E50FC2" w:rsidRDefault="00627726">
      <w:pPr>
        <w:spacing w:after="0" w:line="408" w:lineRule="auto"/>
        <w:ind w:left="120"/>
        <w:jc w:val="center"/>
        <w:rPr>
          <w:lang w:val="ru-RU"/>
        </w:rPr>
      </w:pPr>
      <w:r w:rsidRPr="00E50FC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50FC2">
        <w:rPr>
          <w:rFonts w:ascii="Times New Roman" w:hAnsi="Times New Roman"/>
          <w:color w:val="000000"/>
          <w:sz w:val="28"/>
          <w:lang w:val="ru-RU"/>
        </w:rPr>
        <w:t xml:space="preserve"> 5496831)</w:t>
      </w:r>
    </w:p>
    <w:p w:rsidR="00DD1A22" w:rsidRPr="00E50FC2" w:rsidRDefault="00DD1A22">
      <w:pPr>
        <w:spacing w:after="0"/>
        <w:ind w:left="120"/>
        <w:jc w:val="center"/>
        <w:rPr>
          <w:lang w:val="ru-RU"/>
        </w:rPr>
      </w:pPr>
    </w:p>
    <w:p w:rsidR="00DD1A22" w:rsidRPr="00E50FC2" w:rsidRDefault="00627726">
      <w:pPr>
        <w:spacing w:after="0" w:line="408" w:lineRule="auto"/>
        <w:ind w:left="120"/>
        <w:jc w:val="center"/>
        <w:rPr>
          <w:lang w:val="ru-RU"/>
        </w:rPr>
      </w:pPr>
      <w:r w:rsidRPr="00E50FC2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DD1A22" w:rsidRDefault="0062772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E21A99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E21A99" w:rsidRDefault="00E21A9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E21A99" w:rsidRDefault="00E21A9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E21A99" w:rsidRDefault="00E21A9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E21A99" w:rsidRDefault="00E21A9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E21A99" w:rsidRDefault="00E21A9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E21A99" w:rsidRDefault="00E21A9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E21A99" w:rsidRPr="00E21A99" w:rsidRDefault="00E21A9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D1A22" w:rsidRPr="00E21A99" w:rsidRDefault="00234BB6" w:rsidP="00E21A99">
      <w:pPr>
        <w:spacing w:after="0" w:line="408" w:lineRule="auto"/>
        <w:ind w:left="120"/>
        <w:jc w:val="center"/>
        <w:rPr>
          <w:b/>
          <w:lang w:val="ru-RU"/>
        </w:rPr>
        <w:sectPr w:rsidR="00DD1A22" w:rsidRPr="00E21A99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r w:rsidR="00641493">
        <w:rPr>
          <w:rFonts w:ascii="Times New Roman" w:hAnsi="Times New Roman"/>
          <w:b/>
          <w:color w:val="000000"/>
          <w:sz w:val="28"/>
          <w:lang w:val="ru-RU"/>
        </w:rPr>
        <w:t>Перфиловская, 2024</w:t>
      </w:r>
    </w:p>
    <w:p w:rsidR="00641493" w:rsidRDefault="00641493">
      <w:pPr>
        <w:rPr>
          <w:lang w:val="ru-RU"/>
        </w:rPr>
      </w:pPr>
      <w:bookmarkStart w:id="3" w:name="block-41781410"/>
      <w:bookmarkEnd w:id="0"/>
    </w:p>
    <w:p w:rsidR="00641493" w:rsidRDefault="00641493" w:rsidP="00641493">
      <w:pPr>
        <w:spacing w:after="0" w:line="264" w:lineRule="auto"/>
        <w:jc w:val="center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 w:rsidR="00641493" w:rsidRDefault="00641493" w:rsidP="00641493">
      <w:pPr>
        <w:spacing w:after="0" w:line="264" w:lineRule="auto"/>
        <w:ind w:left="120"/>
        <w:jc w:val="center"/>
        <w:rPr>
          <w:lang w:val="ru-RU"/>
        </w:rPr>
      </w:pPr>
    </w:p>
    <w:p w:rsidR="00641493" w:rsidRDefault="00641493" w:rsidP="0064149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641493" w:rsidRDefault="00641493" w:rsidP="00641493">
      <w:pPr>
        <w:spacing w:after="0" w:line="120" w:lineRule="auto"/>
        <w:ind w:left="120"/>
        <w:jc w:val="both"/>
        <w:rPr>
          <w:lang w:val="ru-RU"/>
        </w:rPr>
      </w:pP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Инструменты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641493" w:rsidRDefault="00641493" w:rsidP="00641493">
      <w:pPr>
        <w:spacing w:after="0" w:line="264" w:lineRule="auto"/>
        <w:ind w:left="120"/>
        <w:jc w:val="both"/>
        <w:rPr>
          <w:lang w:val="ru-RU"/>
        </w:rPr>
      </w:pP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641493" w:rsidRDefault="00641493" w:rsidP="00641493">
      <w:pPr>
        <w:spacing w:after="0" w:line="264" w:lineRule="auto"/>
        <w:ind w:left="120"/>
        <w:rPr>
          <w:lang w:val="ru-RU"/>
        </w:rPr>
      </w:pPr>
    </w:p>
    <w:p w:rsidR="00641493" w:rsidRDefault="00641493" w:rsidP="00641493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41493" w:rsidRDefault="00641493" w:rsidP="00641493">
      <w:pPr>
        <w:spacing w:after="0" w:line="48" w:lineRule="auto"/>
        <w:ind w:left="120"/>
        <w:rPr>
          <w:lang w:val="ru-RU"/>
        </w:rPr>
      </w:pP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641493" w:rsidRDefault="00641493" w:rsidP="00641493">
      <w:pPr>
        <w:spacing w:after="0" w:line="120" w:lineRule="auto"/>
        <w:ind w:left="120"/>
        <w:jc w:val="both"/>
        <w:rPr>
          <w:lang w:val="ru-RU"/>
        </w:rPr>
      </w:pP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соответствующих способов обработки материалов в зависимости от вида и назначения изделия.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641493" w:rsidRDefault="00641493" w:rsidP="00641493">
      <w:pPr>
        <w:spacing w:after="0" w:line="120" w:lineRule="auto"/>
        <w:ind w:left="120"/>
        <w:jc w:val="both"/>
        <w:rPr>
          <w:lang w:val="ru-RU"/>
        </w:rPr>
      </w:pP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641493" w:rsidRDefault="00641493" w:rsidP="00641493">
      <w:pPr>
        <w:spacing w:after="0" w:line="120" w:lineRule="auto"/>
        <w:ind w:left="120"/>
        <w:jc w:val="both"/>
        <w:rPr>
          <w:lang w:val="ru-RU"/>
        </w:rPr>
      </w:pP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641493" w:rsidRDefault="00641493" w:rsidP="00641493">
      <w:pPr>
        <w:spacing w:after="0" w:line="264" w:lineRule="auto"/>
        <w:ind w:left="120"/>
        <w:rPr>
          <w:lang w:val="ru-RU"/>
        </w:rPr>
      </w:pPr>
    </w:p>
    <w:p w:rsidR="00641493" w:rsidRDefault="00641493" w:rsidP="00641493">
      <w:pPr>
        <w:spacing w:after="0" w:line="264" w:lineRule="auto"/>
        <w:ind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умения с</w:t>
      </w:r>
      <w:r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641493" w:rsidRDefault="00641493" w:rsidP="00641493">
      <w:pPr>
        <w:spacing w:after="0" w:line="264" w:lineRule="auto"/>
        <w:ind w:left="120"/>
        <w:rPr>
          <w:lang w:val="ru-RU"/>
        </w:rPr>
      </w:pPr>
    </w:p>
    <w:p w:rsidR="00641493" w:rsidRDefault="00641493" w:rsidP="00641493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41493" w:rsidRDefault="00641493" w:rsidP="00641493">
      <w:pPr>
        <w:spacing w:after="0" w:line="96" w:lineRule="auto"/>
        <w:ind w:left="120"/>
        <w:rPr>
          <w:lang w:val="ru-RU"/>
        </w:rPr>
      </w:pP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Бережное и внимательное отношение к природе как источнику сырьевых ресурсов и идей для технологий будущего.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пуговиц (с двумя-четырьмя отверстиями). Изготовление швейных изделий из нескольких деталей.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641493" w:rsidRDefault="00641493" w:rsidP="00641493">
      <w:pPr>
        <w:spacing w:after="0" w:line="264" w:lineRule="auto"/>
        <w:ind w:left="120"/>
        <w:jc w:val="both"/>
        <w:rPr>
          <w:lang w:val="ru-RU"/>
        </w:rPr>
      </w:pP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proofErr w:type="spellStart"/>
      <w:r>
        <w:rPr>
          <w:rFonts w:ascii="Times New Roman" w:hAnsi="Times New Roman"/>
          <w:color w:val="000000"/>
          <w:sz w:val="28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641493" w:rsidRDefault="00641493" w:rsidP="00641493">
      <w:pPr>
        <w:spacing w:after="0" w:line="264" w:lineRule="auto"/>
        <w:ind w:left="120"/>
        <w:rPr>
          <w:lang w:val="ru-RU"/>
        </w:rPr>
      </w:pPr>
    </w:p>
    <w:p w:rsidR="00641493" w:rsidRDefault="00641493" w:rsidP="00641493">
      <w:pPr>
        <w:spacing w:after="0" w:line="264" w:lineRule="auto"/>
        <w:ind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анализ предложенных образцов с выделением существенных и несущественных признаков;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уменияобщения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641493" w:rsidRDefault="00641493" w:rsidP="00641493">
      <w:pPr>
        <w:spacing w:after="0" w:line="264" w:lineRule="auto"/>
        <w:ind w:left="120"/>
        <w:rPr>
          <w:lang w:val="ru-RU"/>
        </w:rPr>
      </w:pPr>
    </w:p>
    <w:p w:rsidR="00641493" w:rsidRDefault="00641493" w:rsidP="00641493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41493" w:rsidRDefault="00641493" w:rsidP="00641493">
      <w:pPr>
        <w:spacing w:after="0" w:line="120" w:lineRule="auto"/>
        <w:ind w:left="120"/>
        <w:rPr>
          <w:lang w:val="ru-RU"/>
        </w:rPr>
      </w:pP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года. Использование комбинированных техник создания конструкций по заданным условиям в выполнении учебных проектов.</w:t>
      </w:r>
    </w:p>
    <w:p w:rsidR="00641493" w:rsidRDefault="00641493" w:rsidP="00641493">
      <w:pPr>
        <w:spacing w:after="0" w:line="48" w:lineRule="auto"/>
        <w:ind w:left="120"/>
        <w:jc w:val="both"/>
        <w:rPr>
          <w:lang w:val="ru-RU"/>
        </w:rPr>
      </w:pP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641493" w:rsidRDefault="00641493" w:rsidP="00641493">
      <w:pPr>
        <w:spacing w:after="0" w:line="48" w:lineRule="auto"/>
        <w:ind w:left="120"/>
        <w:jc w:val="both"/>
        <w:rPr>
          <w:lang w:val="ru-RU"/>
        </w:rPr>
      </w:pP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процесса при выполнении индивидуальных творческих и коллективных проектных работ.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641493" w:rsidRDefault="00641493" w:rsidP="00641493">
      <w:pPr>
        <w:spacing w:after="0" w:line="264" w:lineRule="auto"/>
        <w:ind w:left="120"/>
        <w:jc w:val="both"/>
        <w:rPr>
          <w:lang w:val="ru-RU"/>
        </w:rPr>
      </w:pP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641493" w:rsidRDefault="00641493" w:rsidP="00641493">
      <w:pPr>
        <w:spacing w:after="0" w:line="264" w:lineRule="auto"/>
        <w:ind w:left="120"/>
        <w:rPr>
          <w:lang w:val="ru-RU"/>
        </w:rPr>
      </w:pPr>
    </w:p>
    <w:p w:rsidR="00641493" w:rsidRDefault="00641493" w:rsidP="00641493">
      <w:pPr>
        <w:spacing w:after="0" w:line="264" w:lineRule="auto"/>
        <w:ind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641493" w:rsidRDefault="00641493" w:rsidP="00641493">
      <w:pPr>
        <w:spacing w:after="0"/>
        <w:rPr>
          <w:lang w:val="ru-RU"/>
        </w:rPr>
        <w:sectPr w:rsidR="00641493">
          <w:pgSz w:w="11906" w:h="16383"/>
          <w:pgMar w:top="1134" w:right="850" w:bottom="1134" w:left="1701" w:header="720" w:footer="720" w:gutter="0"/>
          <w:cols w:space="720"/>
        </w:sectPr>
      </w:pPr>
    </w:p>
    <w:p w:rsidR="00641493" w:rsidRDefault="00641493" w:rsidP="00641493">
      <w:pPr>
        <w:spacing w:after="0"/>
        <w:ind w:left="120"/>
        <w:jc w:val="both"/>
        <w:rPr>
          <w:lang w:val="ru-RU"/>
        </w:rPr>
      </w:pPr>
      <w:bookmarkStart w:id="4" w:name="block-41781409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641493" w:rsidRDefault="00641493" w:rsidP="00641493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641493" w:rsidRDefault="00641493" w:rsidP="00641493">
      <w:pPr>
        <w:spacing w:after="0" w:line="168" w:lineRule="auto"/>
        <w:ind w:left="120"/>
        <w:rPr>
          <w:lang w:val="ru-RU"/>
        </w:rPr>
      </w:pPr>
    </w:p>
    <w:p w:rsidR="00641493" w:rsidRDefault="00641493" w:rsidP="00641493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641493" w:rsidRDefault="00641493" w:rsidP="00641493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641493" w:rsidRDefault="00641493" w:rsidP="00641493">
      <w:pPr>
        <w:spacing w:after="0" w:line="192" w:lineRule="auto"/>
        <w:ind w:left="120"/>
        <w:rPr>
          <w:lang w:val="ru-RU"/>
        </w:rPr>
      </w:pPr>
    </w:p>
    <w:p w:rsidR="00641493" w:rsidRDefault="00641493" w:rsidP="00641493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641493" w:rsidRDefault="00641493" w:rsidP="00641493">
      <w:pPr>
        <w:spacing w:after="0" w:line="48" w:lineRule="auto"/>
        <w:ind w:left="120"/>
        <w:jc w:val="both"/>
        <w:rPr>
          <w:lang w:val="ru-RU"/>
        </w:rPr>
      </w:pP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641493" w:rsidRDefault="00641493" w:rsidP="00641493">
      <w:pPr>
        <w:spacing w:after="0" w:line="264" w:lineRule="auto"/>
        <w:ind w:left="120"/>
        <w:rPr>
          <w:lang w:val="ru-RU"/>
        </w:rPr>
      </w:pPr>
      <w:bookmarkStart w:id="7" w:name="_Toc134720971"/>
      <w:bookmarkEnd w:id="7"/>
    </w:p>
    <w:p w:rsidR="00641493" w:rsidRDefault="00641493" w:rsidP="00641493">
      <w:pPr>
        <w:spacing w:after="0" w:line="264" w:lineRule="auto"/>
        <w:ind w:left="120"/>
        <w:rPr>
          <w:lang w:val="ru-RU"/>
        </w:rPr>
      </w:pPr>
    </w:p>
    <w:p w:rsidR="00641493" w:rsidRDefault="00641493" w:rsidP="00641493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41493" w:rsidRDefault="00641493" w:rsidP="00641493">
      <w:pPr>
        <w:spacing w:after="0" w:line="48" w:lineRule="auto"/>
        <w:ind w:left="120"/>
        <w:rPr>
          <w:lang w:val="ru-RU"/>
        </w:rPr>
      </w:pP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641493" w:rsidRDefault="00641493" w:rsidP="006414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641493" w:rsidRDefault="00641493" w:rsidP="00641493">
      <w:pPr>
        <w:spacing w:after="0"/>
        <w:rPr>
          <w:lang w:val="ru-RU"/>
        </w:rPr>
        <w:sectPr w:rsidR="00641493">
          <w:pgSz w:w="11906" w:h="16383"/>
          <w:pgMar w:top="1134" w:right="850" w:bottom="1134" w:left="1701" w:header="720" w:footer="720" w:gutter="0"/>
          <w:cols w:space="720"/>
        </w:sectPr>
      </w:pPr>
    </w:p>
    <w:p w:rsidR="00641493" w:rsidRDefault="00641493" w:rsidP="0064149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41781411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641493" w:rsidRDefault="00641493" w:rsidP="00641493">
      <w:pPr>
        <w:pStyle w:val="ae"/>
        <w:spacing w:before="0" w:beforeAutospacing="0" w:after="83" w:afterAutospacing="0"/>
        <w:ind w:left="180"/>
        <w:jc w:val="both"/>
        <w:rPr>
          <w:color w:val="222222"/>
        </w:rPr>
      </w:pPr>
      <w:r>
        <w:rPr>
          <w:color w:val="222222"/>
        </w:rPr>
        <w:t xml:space="preserve">Тематическое планирование по предмету «Труд (технология) для уровня </w:t>
      </w:r>
      <w:proofErr w:type="gramStart"/>
      <w:r>
        <w:rPr>
          <w:color w:val="222222"/>
        </w:rPr>
        <w:t>начального  общего</w:t>
      </w:r>
      <w:proofErr w:type="gramEnd"/>
      <w:r>
        <w:rPr>
          <w:color w:val="222222"/>
        </w:rPr>
        <w:t xml:space="preserve"> образования составлено с учетом рабочей программы воспитания. Воспитательный потенциал данного учебного предмета обеспечивает реализацию следующих целевых приоритетов воспитания обучающихся НОО:</w:t>
      </w:r>
    </w:p>
    <w:p w:rsidR="00641493" w:rsidRDefault="00641493" w:rsidP="00641493">
      <w:pPr>
        <w:pStyle w:val="ae"/>
        <w:numPr>
          <w:ilvl w:val="0"/>
          <w:numId w:val="2"/>
        </w:numPr>
        <w:spacing w:before="0" w:beforeAutospacing="0" w:after="83" w:afterAutospacing="0"/>
        <w:jc w:val="both"/>
      </w:pPr>
      <w:r>
        <w:t>Быть трудолюбивым, следуя принципу «делу — время, потехе — час» как в учебных занятиях, так и в домашних делах, доводить начатое дело до конца.</w:t>
      </w:r>
    </w:p>
    <w:p w:rsidR="00641493" w:rsidRDefault="00641493" w:rsidP="00641493">
      <w:pPr>
        <w:pStyle w:val="ae"/>
        <w:numPr>
          <w:ilvl w:val="0"/>
          <w:numId w:val="2"/>
        </w:numPr>
        <w:spacing w:before="0" w:beforeAutospacing="0" w:after="83" w:afterAutospacing="0"/>
        <w:jc w:val="both"/>
        <w:rPr>
          <w:color w:val="222222"/>
        </w:rPr>
      </w:pPr>
      <w:r>
        <w:t>Стремиться узнавать что-то новое, проявлять любознательность, ценить знания.</w:t>
      </w:r>
    </w:p>
    <w:p w:rsidR="00641493" w:rsidRDefault="00641493" w:rsidP="00641493">
      <w:pPr>
        <w:pStyle w:val="ae"/>
        <w:numPr>
          <w:ilvl w:val="0"/>
          <w:numId w:val="2"/>
        </w:numPr>
        <w:spacing w:before="0" w:beforeAutospacing="0" w:after="83" w:afterAutospacing="0"/>
        <w:jc w:val="both"/>
        <w:rPr>
          <w:color w:val="222222"/>
        </w:rPr>
      </w:pPr>
      <w:r>
        <w:t>Быть уверенным в себе, открытым и общительным, не стесняться быть в чём-то непохожим на других ребят; уметь ставить перед собой цели и проявлять инициативу, отстаивать своё мнение и действовать самостоятельно, без помощи старших.</w:t>
      </w:r>
    </w:p>
    <w:p w:rsidR="00641493" w:rsidRDefault="00641493" w:rsidP="0064149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41493" w:rsidRDefault="00641493" w:rsidP="00641493">
      <w:pPr>
        <w:spacing w:after="0"/>
        <w:ind w:left="120"/>
        <w:rPr>
          <w:lang w:val="ru-RU"/>
        </w:rPr>
      </w:pPr>
    </w:p>
    <w:p w:rsidR="00641493" w:rsidRDefault="00641493" w:rsidP="006414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47"/>
        <w:gridCol w:w="3420"/>
        <w:gridCol w:w="727"/>
        <w:gridCol w:w="1918"/>
        <w:gridCol w:w="1965"/>
        <w:gridCol w:w="1379"/>
        <w:gridCol w:w="4084"/>
      </w:tblGrid>
      <w:tr w:rsidR="00641493" w:rsidTr="00641493">
        <w:trPr>
          <w:trHeight w:val="144"/>
        </w:trPr>
        <w:tc>
          <w:tcPr>
            <w:tcW w:w="112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1493" w:rsidRDefault="00641493">
            <w:pPr>
              <w:spacing w:after="0"/>
              <w:ind w:left="135"/>
            </w:pPr>
          </w:p>
        </w:tc>
        <w:tc>
          <w:tcPr>
            <w:tcW w:w="403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641493" w:rsidRDefault="006414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641493" w:rsidRDefault="00641493">
            <w:pPr>
              <w:spacing w:after="0"/>
              <w:ind w:left="135"/>
            </w:pPr>
          </w:p>
        </w:tc>
        <w:tc>
          <w:tcPr>
            <w:tcW w:w="267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641493" w:rsidRDefault="00641493">
            <w:pPr>
              <w:spacing w:after="0"/>
              <w:ind w:left="135"/>
            </w:pPr>
          </w:p>
        </w:tc>
      </w:tr>
      <w:tr w:rsidR="00641493" w:rsidTr="00641493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41493" w:rsidRDefault="00641493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41493" w:rsidRDefault="00641493">
            <w:pPr>
              <w:spacing w:after="0"/>
            </w:pP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641493" w:rsidRDefault="00641493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41493" w:rsidRDefault="00641493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41493" w:rsidRDefault="006414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41493" w:rsidRDefault="00641493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41493" w:rsidRDefault="00641493">
            <w:pPr>
              <w:spacing w:after="0"/>
            </w:pPr>
          </w:p>
        </w:tc>
      </w:tr>
      <w:tr w:rsidR="00641493" w:rsidTr="00641493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1.Технологии, профессии и производства</w:t>
            </w:r>
          </w:p>
        </w:tc>
      </w:tr>
      <w:tr w:rsidR="00641493" w:rsidTr="00641493">
        <w:trPr>
          <w:trHeight w:val="144"/>
        </w:trPr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641493" w:rsidTr="0064149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/>
        </w:tc>
      </w:tr>
      <w:tr w:rsidR="00641493" w:rsidTr="00641493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2.Технологии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ручной обработки материалов. Конструирование и моделирование</w:t>
            </w:r>
          </w:p>
        </w:tc>
      </w:tr>
      <w:tr w:rsidR="00641493" w:rsidTr="00641493">
        <w:trPr>
          <w:trHeight w:val="144"/>
        </w:trPr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Способысоединенияприродныхматериалов</w:t>
            </w:r>
            <w:proofErr w:type="spellEnd"/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641493" w:rsidTr="00641493">
        <w:trPr>
          <w:trHeight w:val="144"/>
        </w:trPr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641493" w:rsidTr="00641493">
        <w:trPr>
          <w:trHeight w:val="144"/>
        </w:trPr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641493" w:rsidTr="00641493">
        <w:trPr>
          <w:trHeight w:val="144"/>
        </w:trPr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</w:tr>
      <w:tr w:rsidR="00641493" w:rsidTr="00641493">
        <w:trPr>
          <w:trHeight w:val="144"/>
        </w:trPr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641493" w:rsidTr="00641493">
        <w:trPr>
          <w:trHeight w:val="144"/>
        </w:trPr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складываниебумаги</w:t>
            </w:r>
            <w:proofErr w:type="spellEnd"/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641493" w:rsidTr="00641493">
        <w:trPr>
          <w:trHeight w:val="144"/>
        </w:trPr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641493" w:rsidTr="00641493">
        <w:trPr>
          <w:trHeight w:val="144"/>
        </w:trPr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приспособление. Разметка бумажных деталей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шаблону</w:t>
            </w: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5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641493" w:rsidTr="00641493">
        <w:trPr>
          <w:trHeight w:val="144"/>
        </w:trPr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4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641493" w:rsidTr="00641493">
        <w:trPr>
          <w:trHeight w:val="144"/>
        </w:trPr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641493" w:rsidTr="00641493">
        <w:trPr>
          <w:trHeight w:val="144"/>
        </w:trPr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4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641493" w:rsidTr="00641493">
        <w:trPr>
          <w:trHeight w:val="144"/>
        </w:trPr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4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Итоговоезанятие</w:t>
            </w:r>
            <w:proofErr w:type="spellEnd"/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</w:tr>
      <w:tr w:rsidR="00641493" w:rsidTr="0064149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/>
        </w:tc>
      </w:tr>
      <w:tr w:rsidR="00641493" w:rsidTr="0064149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/>
        </w:tc>
      </w:tr>
    </w:tbl>
    <w:p w:rsidR="00641493" w:rsidRDefault="00641493" w:rsidP="00641493">
      <w:pPr>
        <w:spacing w:after="0"/>
        <w:sectPr w:rsidR="006414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1493" w:rsidRDefault="00641493" w:rsidP="006414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64"/>
        <w:gridCol w:w="2943"/>
        <w:gridCol w:w="753"/>
        <w:gridCol w:w="2005"/>
        <w:gridCol w:w="2055"/>
        <w:gridCol w:w="1438"/>
        <w:gridCol w:w="4282"/>
      </w:tblGrid>
      <w:tr w:rsidR="00641493" w:rsidTr="00641493">
        <w:trPr>
          <w:trHeight w:val="144"/>
        </w:trPr>
        <w:tc>
          <w:tcPr>
            <w:tcW w:w="114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1493" w:rsidRDefault="00641493">
            <w:pPr>
              <w:spacing w:after="0"/>
              <w:ind w:left="135"/>
            </w:pPr>
          </w:p>
        </w:tc>
        <w:tc>
          <w:tcPr>
            <w:tcW w:w="406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641493" w:rsidRDefault="006414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641493" w:rsidRDefault="00641493">
            <w:pPr>
              <w:spacing w:after="0"/>
              <w:ind w:left="135"/>
            </w:pPr>
          </w:p>
        </w:tc>
        <w:tc>
          <w:tcPr>
            <w:tcW w:w="267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641493" w:rsidRDefault="00641493">
            <w:pPr>
              <w:spacing w:after="0"/>
              <w:ind w:left="135"/>
            </w:pPr>
          </w:p>
        </w:tc>
      </w:tr>
      <w:tr w:rsidR="00641493" w:rsidTr="00641493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41493" w:rsidRDefault="00641493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41493" w:rsidRDefault="00641493">
            <w:pPr>
              <w:spacing w:after="0"/>
            </w:pP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641493" w:rsidRDefault="00641493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41493" w:rsidRDefault="00641493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41493" w:rsidRDefault="006414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41493" w:rsidRDefault="00641493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41493" w:rsidRDefault="00641493">
            <w:pPr>
              <w:spacing w:after="0"/>
            </w:pPr>
          </w:p>
        </w:tc>
      </w:tr>
      <w:tr w:rsidR="00641493" w:rsidTr="00641493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1.Технологии, профессии и производства.</w:t>
            </w:r>
          </w:p>
        </w:tc>
      </w:tr>
      <w:tr w:rsidR="00641493" w:rsidTr="00641493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ихпрофессии</w:t>
            </w:r>
            <w:proofErr w:type="spellEnd"/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641493" w:rsidTr="0064149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/>
        </w:tc>
      </w:tr>
      <w:tr w:rsidR="00641493" w:rsidTr="00641493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2.Технологии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ручной обработки материалов. Конструирование и моделирование.</w:t>
            </w:r>
          </w:p>
        </w:tc>
      </w:tr>
      <w:tr w:rsidR="00641493" w:rsidTr="00641493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641493" w:rsidTr="00641493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641493" w:rsidTr="00641493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Элементы графической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грамоты. Мир профессий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641493" w:rsidTr="00641493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641493" w:rsidTr="00641493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641493" w:rsidTr="00641493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Разметкакруглыхдеталейциркулем</w:t>
            </w:r>
            <w:proofErr w:type="spellEnd"/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641493" w:rsidTr="00641493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Соединениедеталейизделия</w:t>
            </w:r>
            <w:proofErr w:type="spellEnd"/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641493" w:rsidTr="00641493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641493" w:rsidTr="00641493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обработки текстильных материалов. Натуральные ткани. Основные свойства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натуральных тканей. Мир профессий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641493" w:rsidTr="00641493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4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641493" w:rsidTr="0064149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/>
        </w:tc>
      </w:tr>
      <w:tr w:rsidR="00641493" w:rsidTr="00641493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3.Итоговый контроль за год</w:t>
            </w:r>
          </w:p>
        </w:tc>
      </w:tr>
      <w:tr w:rsidR="00641493" w:rsidTr="00641493">
        <w:trPr>
          <w:trHeight w:val="144"/>
        </w:trPr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Проверочнаяработа</w:t>
            </w:r>
            <w:proofErr w:type="spellEnd"/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  <w:tc>
          <w:tcPr>
            <w:tcW w:w="26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</w:tr>
      <w:tr w:rsidR="00641493" w:rsidTr="0064149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/>
        </w:tc>
      </w:tr>
      <w:tr w:rsidR="00641493" w:rsidTr="0064149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/>
        </w:tc>
      </w:tr>
    </w:tbl>
    <w:p w:rsidR="00641493" w:rsidRDefault="00641493" w:rsidP="00641493">
      <w:pPr>
        <w:spacing w:after="0"/>
        <w:sectPr w:rsidR="006414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1493" w:rsidRDefault="00641493" w:rsidP="006414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42"/>
        <w:gridCol w:w="3590"/>
        <w:gridCol w:w="717"/>
        <w:gridCol w:w="1886"/>
        <w:gridCol w:w="1933"/>
        <w:gridCol w:w="1358"/>
        <w:gridCol w:w="4014"/>
      </w:tblGrid>
      <w:tr w:rsidR="00641493" w:rsidTr="00641493">
        <w:trPr>
          <w:trHeight w:val="144"/>
        </w:trPr>
        <w:tc>
          <w:tcPr>
            <w:tcW w:w="43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1493" w:rsidRDefault="0064149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641493" w:rsidRDefault="006414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8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641493" w:rsidRDefault="00641493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641493" w:rsidRDefault="00641493">
            <w:pPr>
              <w:spacing w:after="0"/>
              <w:ind w:left="135"/>
            </w:pPr>
          </w:p>
        </w:tc>
      </w:tr>
      <w:tr w:rsidR="00641493" w:rsidTr="00641493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41493" w:rsidRDefault="00641493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41493" w:rsidRDefault="00641493">
            <w:pPr>
              <w:spacing w:after="0"/>
            </w:pP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641493" w:rsidRDefault="00641493">
            <w:pPr>
              <w:spacing w:after="0"/>
              <w:ind w:left="135"/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41493" w:rsidRDefault="00641493">
            <w:pPr>
              <w:spacing w:after="0"/>
              <w:ind w:left="135"/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41493" w:rsidRDefault="006414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41493" w:rsidRDefault="00641493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41493" w:rsidRDefault="00641493">
            <w:pPr>
              <w:spacing w:after="0"/>
            </w:pPr>
          </w:p>
        </w:tc>
      </w:tr>
      <w:tr w:rsidR="00641493" w:rsidTr="00641493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1.Технологии, профессии и производства.</w:t>
            </w:r>
          </w:p>
        </w:tc>
      </w:tr>
      <w:tr w:rsidR="00641493" w:rsidTr="00641493">
        <w:trPr>
          <w:trHeight w:val="144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  <w:tc>
          <w:tcPr>
            <w:tcW w:w="2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641493" w:rsidTr="0064149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/>
        </w:tc>
      </w:tr>
      <w:tr w:rsidR="00641493" w:rsidTr="00641493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2.Информационно-коммуникационныетехнологии</w:t>
            </w:r>
          </w:p>
        </w:tc>
      </w:tr>
      <w:tr w:rsidR="00641493" w:rsidTr="00641493">
        <w:trPr>
          <w:trHeight w:val="144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  <w:tc>
          <w:tcPr>
            <w:tcW w:w="2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641493" w:rsidTr="0064149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/>
        </w:tc>
      </w:tr>
      <w:tr w:rsidR="00641493" w:rsidTr="00641493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ручной обработки материалов</w:t>
            </w:r>
          </w:p>
        </w:tc>
      </w:tr>
      <w:tr w:rsidR="00641493" w:rsidTr="00641493">
        <w:trPr>
          <w:trHeight w:val="144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  <w:tc>
          <w:tcPr>
            <w:tcW w:w="2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641493" w:rsidTr="00641493">
        <w:trPr>
          <w:trHeight w:val="144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изображений Фольга. Технология обработки фольги. Мир профессий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  <w:tc>
          <w:tcPr>
            <w:tcW w:w="2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641493" w:rsidTr="00641493">
        <w:trPr>
          <w:trHeight w:val="144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  <w:tc>
          <w:tcPr>
            <w:tcW w:w="2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641493" w:rsidTr="00641493">
        <w:trPr>
          <w:trHeight w:val="144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  <w:tc>
          <w:tcPr>
            <w:tcW w:w="2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641493" w:rsidTr="00641493">
        <w:trPr>
          <w:trHeight w:val="144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Технологииобработкитекстильныхматериалов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  <w:tc>
          <w:tcPr>
            <w:tcW w:w="2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641493" w:rsidTr="00641493">
        <w:trPr>
          <w:trHeight w:val="144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Ремонтодежды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  <w:tc>
          <w:tcPr>
            <w:tcW w:w="2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641493" w:rsidTr="00641493">
        <w:trPr>
          <w:trHeight w:val="144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  <w:tc>
          <w:tcPr>
            <w:tcW w:w="2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641493" w:rsidTr="0064149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/>
        </w:tc>
      </w:tr>
      <w:tr w:rsidR="00641493" w:rsidTr="00641493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4.Конструирование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641493" w:rsidTr="00641493">
        <w:trPr>
          <w:trHeight w:val="144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  <w:tc>
          <w:tcPr>
            <w:tcW w:w="2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641493" w:rsidTr="0064149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/>
        </w:tc>
      </w:tr>
      <w:tr w:rsidR="00641493" w:rsidTr="00641493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5.Итоговый контроль за год</w:t>
            </w:r>
          </w:p>
        </w:tc>
      </w:tr>
      <w:tr w:rsidR="00641493" w:rsidTr="00641493">
        <w:trPr>
          <w:trHeight w:val="144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Проверочнаяработа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  <w:tc>
          <w:tcPr>
            <w:tcW w:w="2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641493" w:rsidTr="0064149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/>
        </w:tc>
      </w:tr>
      <w:tr w:rsidR="00641493" w:rsidTr="0064149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/>
        </w:tc>
      </w:tr>
    </w:tbl>
    <w:p w:rsidR="00641493" w:rsidRDefault="00641493" w:rsidP="00641493">
      <w:pPr>
        <w:spacing w:after="0"/>
        <w:sectPr w:rsidR="006414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1493" w:rsidRDefault="00641493" w:rsidP="00641493">
      <w:pPr>
        <w:spacing w:after="0"/>
        <w:ind w:left="120"/>
      </w:pPr>
      <w:bookmarkStart w:id="9" w:name="block-41781407"/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43"/>
        <w:gridCol w:w="3539"/>
        <w:gridCol w:w="720"/>
        <w:gridCol w:w="1896"/>
        <w:gridCol w:w="1943"/>
        <w:gridCol w:w="1364"/>
        <w:gridCol w:w="4035"/>
      </w:tblGrid>
      <w:tr w:rsidR="00641493" w:rsidTr="00641493">
        <w:trPr>
          <w:trHeight w:val="144"/>
        </w:trPr>
        <w:tc>
          <w:tcPr>
            <w:tcW w:w="41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1493" w:rsidRDefault="0064149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641493" w:rsidRDefault="006414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4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641493" w:rsidRDefault="00641493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641493" w:rsidRDefault="00641493">
            <w:pPr>
              <w:spacing w:after="0"/>
              <w:ind w:left="135"/>
            </w:pPr>
          </w:p>
        </w:tc>
      </w:tr>
      <w:tr w:rsidR="00641493" w:rsidTr="00641493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41493" w:rsidRDefault="00641493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41493" w:rsidRDefault="00641493">
            <w:pPr>
              <w:spacing w:after="0"/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641493" w:rsidRDefault="00641493">
            <w:pPr>
              <w:spacing w:after="0"/>
              <w:ind w:left="135"/>
            </w:pPr>
          </w:p>
        </w:tc>
        <w:tc>
          <w:tcPr>
            <w:tcW w:w="1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41493" w:rsidRDefault="00641493">
            <w:pPr>
              <w:spacing w:after="0"/>
              <w:ind w:left="135"/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41493" w:rsidRDefault="006414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41493" w:rsidRDefault="00641493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41493" w:rsidRDefault="00641493">
            <w:pPr>
              <w:spacing w:after="0"/>
            </w:pPr>
          </w:p>
        </w:tc>
      </w:tr>
      <w:tr w:rsidR="00641493" w:rsidTr="00641493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1.Технологии, профессии и производства</w:t>
            </w:r>
          </w:p>
        </w:tc>
      </w:tr>
      <w:tr w:rsidR="00641493" w:rsidTr="00641493">
        <w:trPr>
          <w:trHeight w:val="144"/>
        </w:trPr>
        <w:tc>
          <w:tcPr>
            <w:tcW w:w="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/20/04</w:t>
              </w:r>
            </w:hyperlink>
          </w:p>
        </w:tc>
      </w:tr>
      <w:tr w:rsidR="00641493" w:rsidTr="0064149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/>
        </w:tc>
      </w:tr>
      <w:tr w:rsidR="00641493" w:rsidTr="00641493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2.Информационно-коммуникационныетехнологии</w:t>
            </w:r>
          </w:p>
        </w:tc>
      </w:tr>
      <w:tr w:rsidR="00641493" w:rsidTr="00641493">
        <w:trPr>
          <w:trHeight w:val="144"/>
        </w:trPr>
        <w:tc>
          <w:tcPr>
            <w:tcW w:w="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Информационно-коммуникационныетехнологии</w:t>
            </w:r>
            <w:proofErr w:type="spellEnd"/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/20/04</w:t>
              </w:r>
            </w:hyperlink>
          </w:p>
        </w:tc>
      </w:tr>
      <w:tr w:rsidR="00641493" w:rsidTr="0064149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/>
        </w:tc>
      </w:tr>
      <w:tr w:rsidR="00641493" w:rsidTr="00641493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3.Конструирование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641493" w:rsidTr="00641493">
        <w:trPr>
          <w:trHeight w:val="144"/>
        </w:trPr>
        <w:tc>
          <w:tcPr>
            <w:tcW w:w="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Конструированиеробототехническихмоделей</w:t>
            </w:r>
            <w:proofErr w:type="spellEnd"/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/20/04</w:t>
              </w:r>
            </w:hyperlink>
          </w:p>
        </w:tc>
      </w:tr>
      <w:tr w:rsidR="00641493" w:rsidTr="0064149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/>
        </w:tc>
      </w:tr>
      <w:tr w:rsidR="00641493" w:rsidTr="00641493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4.Технологии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ручной обработки материалов. Конструирование и моделирование</w:t>
            </w:r>
          </w:p>
        </w:tc>
      </w:tr>
      <w:tr w:rsidR="00641493" w:rsidTr="00641493">
        <w:trPr>
          <w:trHeight w:val="144"/>
        </w:trPr>
        <w:tc>
          <w:tcPr>
            <w:tcW w:w="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/20/04</w:t>
              </w:r>
            </w:hyperlink>
          </w:p>
        </w:tc>
      </w:tr>
      <w:tr w:rsidR="00641493" w:rsidTr="00641493">
        <w:trPr>
          <w:trHeight w:val="144"/>
        </w:trPr>
        <w:tc>
          <w:tcPr>
            <w:tcW w:w="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/20/04</w:t>
              </w:r>
            </w:hyperlink>
          </w:p>
        </w:tc>
      </w:tr>
      <w:tr w:rsidR="00641493" w:rsidTr="00641493">
        <w:trPr>
          <w:trHeight w:val="144"/>
        </w:trPr>
        <w:tc>
          <w:tcPr>
            <w:tcW w:w="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/20/04</w:t>
              </w:r>
            </w:hyperlink>
          </w:p>
        </w:tc>
      </w:tr>
      <w:tr w:rsidR="00641493" w:rsidTr="00641493">
        <w:trPr>
          <w:trHeight w:val="144"/>
        </w:trPr>
        <w:tc>
          <w:tcPr>
            <w:tcW w:w="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/20/04</w:t>
              </w:r>
            </w:hyperlink>
          </w:p>
        </w:tc>
      </w:tr>
      <w:tr w:rsidR="00641493" w:rsidTr="00641493">
        <w:trPr>
          <w:trHeight w:val="144"/>
        </w:trPr>
        <w:tc>
          <w:tcPr>
            <w:tcW w:w="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/20/04</w:t>
              </w:r>
            </w:hyperlink>
          </w:p>
        </w:tc>
      </w:tr>
      <w:tr w:rsidR="00641493" w:rsidTr="00641493">
        <w:trPr>
          <w:trHeight w:val="144"/>
        </w:trPr>
        <w:tc>
          <w:tcPr>
            <w:tcW w:w="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/20/04</w:t>
              </w:r>
            </w:hyperlink>
          </w:p>
        </w:tc>
      </w:tr>
      <w:tr w:rsidR="00641493" w:rsidTr="0064149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/>
        </w:tc>
      </w:tr>
      <w:tr w:rsidR="00641493" w:rsidTr="00641493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5.Итоговый контроль за год</w:t>
            </w:r>
          </w:p>
        </w:tc>
      </w:tr>
      <w:tr w:rsidR="00641493" w:rsidTr="00641493">
        <w:trPr>
          <w:trHeight w:val="144"/>
        </w:trPr>
        <w:tc>
          <w:tcPr>
            <w:tcW w:w="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Проверочнаяработа</w:t>
            </w:r>
            <w:proofErr w:type="spellEnd"/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>
            <w:pPr>
              <w:spacing w:after="0"/>
              <w:ind w:left="135"/>
            </w:pPr>
          </w:p>
        </w:tc>
        <w:tc>
          <w:tcPr>
            <w:tcW w:w="1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/20/04</w:t>
              </w:r>
            </w:hyperlink>
          </w:p>
        </w:tc>
      </w:tr>
      <w:tr w:rsidR="00641493" w:rsidTr="0064149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/>
        </w:tc>
      </w:tr>
      <w:tr w:rsidR="00641493" w:rsidTr="0064149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41493" w:rsidRDefault="006414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41493" w:rsidRDefault="00641493"/>
        </w:tc>
        <w:bookmarkEnd w:id="9"/>
      </w:tr>
    </w:tbl>
    <w:p w:rsidR="00641493" w:rsidRDefault="00641493" w:rsidP="00641493">
      <w:pPr>
        <w:spacing w:after="0"/>
        <w:sectPr w:rsidR="0064149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_GoBack"/>
      <w:bookmarkEnd w:id="10"/>
    </w:p>
    <w:p w:rsidR="00641493" w:rsidRDefault="00641493" w:rsidP="00641493">
      <w:pPr>
        <w:spacing w:after="0"/>
        <w:sectPr w:rsidR="0064149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3"/>
    <w:p w:rsidR="00627726" w:rsidRPr="00E50FC2" w:rsidRDefault="00627726" w:rsidP="00641493">
      <w:pPr>
        <w:spacing w:after="0"/>
        <w:rPr>
          <w:lang w:val="ru-RU"/>
        </w:rPr>
      </w:pPr>
    </w:p>
    <w:sectPr w:rsidR="00627726" w:rsidRPr="00E50FC2" w:rsidSect="00E50FC2">
      <w:pgSz w:w="16383" w:h="11906" w:orient="landscape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4A8" w:rsidRDefault="00A954A8" w:rsidP="00641493">
      <w:pPr>
        <w:spacing w:after="0" w:line="240" w:lineRule="auto"/>
      </w:pPr>
      <w:r>
        <w:separator/>
      </w:r>
    </w:p>
  </w:endnote>
  <w:endnote w:type="continuationSeparator" w:id="0">
    <w:p w:rsidR="00A954A8" w:rsidRDefault="00A954A8" w:rsidP="00641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4A8" w:rsidRDefault="00A954A8" w:rsidP="00641493">
      <w:pPr>
        <w:spacing w:after="0" w:line="240" w:lineRule="auto"/>
      </w:pPr>
      <w:r>
        <w:separator/>
      </w:r>
    </w:p>
  </w:footnote>
  <w:footnote w:type="continuationSeparator" w:id="0">
    <w:p w:rsidR="00A954A8" w:rsidRDefault="00A954A8" w:rsidP="006414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7D7132"/>
    <w:multiLevelType w:val="multilevel"/>
    <w:tmpl w:val="AC6056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FC5243E"/>
    <w:multiLevelType w:val="hybridMultilevel"/>
    <w:tmpl w:val="838ABC6A"/>
    <w:lvl w:ilvl="0" w:tplc="DFD0EF8C">
      <w:start w:val="1"/>
      <w:numFmt w:val="decimal"/>
      <w:lvlText w:val="%1."/>
      <w:lvlJc w:val="left"/>
      <w:pPr>
        <w:ind w:left="540" w:hanging="360"/>
      </w:pPr>
      <w:rPr>
        <w:color w:val="2222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1A22"/>
    <w:rsid w:val="00234BB6"/>
    <w:rsid w:val="005006AF"/>
    <w:rsid w:val="00627726"/>
    <w:rsid w:val="00641493"/>
    <w:rsid w:val="00A954A8"/>
    <w:rsid w:val="00B85918"/>
    <w:rsid w:val="00C4412B"/>
    <w:rsid w:val="00DA4842"/>
    <w:rsid w:val="00DD1A22"/>
    <w:rsid w:val="00E21A99"/>
    <w:rsid w:val="00E50F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DC0E4"/>
  <w15:docId w15:val="{55994B5A-C3EF-4BC0-891F-439A9EB2A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006A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5006A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C44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6414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41493"/>
  </w:style>
  <w:style w:type="character" w:styleId="af1">
    <w:name w:val="FollowedHyperlink"/>
    <w:basedOn w:val="a0"/>
    <w:uiPriority w:val="99"/>
    <w:semiHidden/>
    <w:unhideWhenUsed/>
    <w:rsid w:val="00641493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semiHidden/>
    <w:rsid w:val="00641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14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3" TargetMode="External"/><Relationship Id="rId26" Type="http://schemas.openxmlformats.org/officeDocument/2006/relationships/hyperlink" Target="https://lesson.edu.ru/20/03" TargetMode="External"/><Relationship Id="rId39" Type="http://schemas.openxmlformats.org/officeDocument/2006/relationships/hyperlink" Target="https://lesson.edu.ru/20/0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esson.edu.ru/20/03" TargetMode="External"/><Relationship Id="rId34" Type="http://schemas.openxmlformats.org/officeDocument/2006/relationships/hyperlink" Target="https://lesson.edu.ru/20/03" TargetMode="External"/><Relationship Id="rId42" Type="http://schemas.openxmlformats.org/officeDocument/2006/relationships/hyperlink" Target="https://lesson.edu.ru/20/04" TargetMode="External"/><Relationship Id="rId47" Type="http://schemas.openxmlformats.org/officeDocument/2006/relationships/hyperlink" Target="https://lesson.edu.ru/20/04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lesson.edu.ru/20/03" TargetMode="Externa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lesson.edu.ru/20/03" TargetMode="External"/><Relationship Id="rId25" Type="http://schemas.openxmlformats.org/officeDocument/2006/relationships/hyperlink" Target="https://lesson.edu.ru/20/03" TargetMode="External"/><Relationship Id="rId33" Type="http://schemas.openxmlformats.org/officeDocument/2006/relationships/hyperlink" Target="https://lesson.edu.ru/20/03" TargetMode="External"/><Relationship Id="rId38" Type="http://schemas.openxmlformats.org/officeDocument/2006/relationships/hyperlink" Target="https://lesson.edu.ru/20/03" TargetMode="External"/><Relationship Id="rId46" Type="http://schemas.openxmlformats.org/officeDocument/2006/relationships/hyperlink" Target="https://lesson.edu.ru/20/04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edu.ru/20/03" TargetMode="External"/><Relationship Id="rId20" Type="http://schemas.openxmlformats.org/officeDocument/2006/relationships/hyperlink" Target="https://lesson.edu.ru/20/03" TargetMode="External"/><Relationship Id="rId29" Type="http://schemas.openxmlformats.org/officeDocument/2006/relationships/hyperlink" Target="https://lesson.edu.ru/20/03" TargetMode="External"/><Relationship Id="rId41" Type="http://schemas.openxmlformats.org/officeDocument/2006/relationships/hyperlink" Target="https://lesson.edu.ru/20/0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lesson.edu.ru/20/03" TargetMode="External"/><Relationship Id="rId32" Type="http://schemas.openxmlformats.org/officeDocument/2006/relationships/hyperlink" Target="https://lesson.edu.ru/20/03" TargetMode="External"/><Relationship Id="rId37" Type="http://schemas.openxmlformats.org/officeDocument/2006/relationships/hyperlink" Target="https://lesson.edu.ru/20/03" TargetMode="External"/><Relationship Id="rId40" Type="http://schemas.openxmlformats.org/officeDocument/2006/relationships/hyperlink" Target="https://lesson.edu.ru/20/04" TargetMode="External"/><Relationship Id="rId45" Type="http://schemas.openxmlformats.org/officeDocument/2006/relationships/hyperlink" Target="https://lesson.edu.ru/20/0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esson.edu.ru/20/03" TargetMode="External"/><Relationship Id="rId23" Type="http://schemas.openxmlformats.org/officeDocument/2006/relationships/hyperlink" Target="https://lesson.edu.ru/20/03" TargetMode="External"/><Relationship Id="rId28" Type="http://schemas.openxmlformats.org/officeDocument/2006/relationships/hyperlink" Target="https://lesson.edu.ru/20/03" TargetMode="External"/><Relationship Id="rId36" Type="http://schemas.openxmlformats.org/officeDocument/2006/relationships/hyperlink" Target="https://lesson.edu.ru/20/03" TargetMode="External"/><Relationship Id="rId49" Type="http://schemas.openxmlformats.org/officeDocument/2006/relationships/hyperlink" Target="https://lesson.edu.ru/20/04" TargetMode="External"/><Relationship Id="rId10" Type="http://schemas.openxmlformats.org/officeDocument/2006/relationships/hyperlink" Target="https://lesson.edu.ru/20/03" TargetMode="External"/><Relationship Id="rId19" Type="http://schemas.openxmlformats.org/officeDocument/2006/relationships/hyperlink" Target="https://lesson.edu.ru/20/03" TargetMode="External"/><Relationship Id="rId31" Type="http://schemas.openxmlformats.org/officeDocument/2006/relationships/hyperlink" Target="https://lesson.edu.ru/20/03" TargetMode="External"/><Relationship Id="rId44" Type="http://schemas.openxmlformats.org/officeDocument/2006/relationships/hyperlink" Target="https://lesson.edu.ru/20/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lesson.edu.ru/20/03" TargetMode="External"/><Relationship Id="rId27" Type="http://schemas.openxmlformats.org/officeDocument/2006/relationships/hyperlink" Target="https://lesson.edu.ru/20/03" TargetMode="External"/><Relationship Id="rId30" Type="http://schemas.openxmlformats.org/officeDocument/2006/relationships/hyperlink" Target="https://lesson.edu.ru/20/03" TargetMode="External"/><Relationship Id="rId35" Type="http://schemas.openxmlformats.org/officeDocument/2006/relationships/hyperlink" Target="https://lesson.edu.ru/20/03" TargetMode="External"/><Relationship Id="rId43" Type="http://schemas.openxmlformats.org/officeDocument/2006/relationships/hyperlink" Target="https://lesson.edu.ru/20/04" TargetMode="External"/><Relationship Id="rId48" Type="http://schemas.openxmlformats.org/officeDocument/2006/relationships/hyperlink" Target="https://lesson.edu.ru/20/04" TargetMode="External"/><Relationship Id="rId8" Type="http://schemas.openxmlformats.org/officeDocument/2006/relationships/hyperlink" Target="https://lesson.edu.ru/20/03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8748</Words>
  <Characters>49866</Characters>
  <Application>Microsoft Office Word</Application>
  <DocSecurity>0</DocSecurity>
  <Lines>415</Lines>
  <Paragraphs>116</Paragraphs>
  <ScaleCrop>false</ScaleCrop>
  <Company>SPecialiST RePack</Company>
  <LinksUpToDate>false</LinksUpToDate>
  <CharactersWithSpaces>58498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Элемент</cp:lastModifiedBy>
  <cp:revision>13</cp:revision>
  <dcterms:created xsi:type="dcterms:W3CDTF">2024-09-08T08:50:00Z</dcterms:created>
  <dcterms:modified xsi:type="dcterms:W3CDTF">2024-11-05T04:07:00Z</dcterms:modified>
</cp:coreProperties>
</file>