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81316602"/>
      <w:r w:rsidRPr="00171BD8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 ОБЩЕОБРАЗОВАТЕЛЬНОЕ УЧРЕЖДЕНИЕ</w:t>
      </w:r>
    </w:p>
    <w:p w:rsidR="00171BD8" w:rsidRPr="00171BD8" w:rsidRDefault="00AF49D9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«ПЕРФИЛОВСКАЯ</w:t>
      </w:r>
      <w:r w:rsidR="00171BD8" w:rsidRPr="00171B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СРЕДНЯЯ ОБЩЕОБРАЗОВАТЕЛЬНАЯ ШКОЛА»</w:t>
      </w: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6F47" w:rsidRPr="002A6F47" w:rsidRDefault="002A6F47" w:rsidP="002A6F4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F47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УТВЕРЖДЕНО</w:t>
      </w:r>
    </w:p>
    <w:p w:rsidR="002A6F47" w:rsidRPr="002A6F47" w:rsidRDefault="002A6F47" w:rsidP="002A6F4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F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приказом директора </w:t>
      </w:r>
    </w:p>
    <w:p w:rsidR="002A6F47" w:rsidRPr="002A6F47" w:rsidRDefault="002A6F47" w:rsidP="002A6F4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F47">
        <w:rPr>
          <w:rFonts w:ascii="Times New Roman" w:eastAsia="Times New Roman" w:hAnsi="Times New Roman" w:cs="Times New Roman"/>
          <w:color w:val="000000"/>
          <w:sz w:val="24"/>
          <w:szCs w:val="24"/>
        </w:rPr>
        <w:t>МОУ «</w:t>
      </w:r>
      <w:r w:rsidR="00AF49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Перфиловская </w:t>
      </w:r>
      <w:r w:rsidRPr="002A6F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СОШ» </w:t>
      </w:r>
    </w:p>
    <w:p w:rsidR="002A6F47" w:rsidRPr="002A6F47" w:rsidRDefault="002A6F47" w:rsidP="002A6F4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F47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</w:t>
      </w:r>
    </w:p>
    <w:p w:rsidR="002A6F47" w:rsidRPr="002A6F47" w:rsidRDefault="00AF49D9" w:rsidP="002A6F4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Быченко К.И.</w:t>
      </w:r>
    </w:p>
    <w:p w:rsidR="002A6F47" w:rsidRPr="002A6F47" w:rsidRDefault="002A6F47" w:rsidP="002A6F4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F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№ </w:t>
      </w:r>
      <w:r w:rsidR="00AF49D9">
        <w:rPr>
          <w:rFonts w:ascii="Times New Roman" w:eastAsia="Times New Roman" w:hAnsi="Times New Roman" w:cs="Times New Roman"/>
          <w:color w:val="000000"/>
          <w:sz w:val="24"/>
          <w:szCs w:val="24"/>
        </w:rPr>
        <w:t>240</w:t>
      </w:r>
    </w:p>
    <w:p w:rsidR="00171BD8" w:rsidRPr="00171BD8" w:rsidRDefault="002A6F47" w:rsidP="002A6F4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F47">
        <w:rPr>
          <w:rFonts w:ascii="Times New Roman" w:eastAsia="Times New Roman" w:hAnsi="Times New Roman" w:cs="Times New Roman"/>
          <w:color w:val="000000"/>
          <w:sz w:val="24"/>
          <w:szCs w:val="24"/>
        </w:rPr>
        <w:t>От «31» августа 2023г</w:t>
      </w:r>
    </w:p>
    <w:p w:rsidR="00171BD8" w:rsidRPr="00171BD8" w:rsidRDefault="00171BD8" w:rsidP="00171B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2A6F47" w:rsidRDefault="00171BD8" w:rsidP="00171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2A6F47" w:rsidRDefault="00171BD8" w:rsidP="00171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2A6F47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2A6F47">
        <w:rPr>
          <w:rFonts w:ascii="Times New Roman" w:eastAsia="Times New Roman" w:hAnsi="Times New Roman" w:cs="Times New Roman"/>
          <w:color w:val="000000"/>
          <w:sz w:val="32"/>
          <w:szCs w:val="32"/>
        </w:rPr>
        <w:t>Рабочая программа</w:t>
      </w:r>
    </w:p>
    <w:p w:rsidR="00171BD8" w:rsidRPr="002A6F47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2A6F4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учебного предмета </w:t>
      </w:r>
    </w:p>
    <w:p w:rsidR="00171BD8" w:rsidRPr="002A6F47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2A6F47">
        <w:rPr>
          <w:rFonts w:ascii="Times New Roman" w:eastAsia="Times New Roman" w:hAnsi="Times New Roman" w:cs="Times New Roman"/>
          <w:color w:val="000000"/>
          <w:sz w:val="32"/>
          <w:szCs w:val="32"/>
        </w:rPr>
        <w:t>«Индивидуальный проект»</w:t>
      </w:r>
    </w:p>
    <w:p w:rsidR="00171BD8" w:rsidRPr="002A6F47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2A6F47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2A6F47">
        <w:rPr>
          <w:rFonts w:ascii="Times New Roman" w:eastAsia="Times New Roman" w:hAnsi="Times New Roman" w:cs="Times New Roman"/>
          <w:color w:val="000000"/>
          <w:sz w:val="32"/>
          <w:szCs w:val="32"/>
        </w:rPr>
        <w:t>для 10 класса</w:t>
      </w: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Default="00171BD8" w:rsidP="00171BD8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34FC" w:rsidRDefault="000934FC" w:rsidP="00171BD8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34FC" w:rsidRDefault="000934FC" w:rsidP="00171BD8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34FC" w:rsidRDefault="000934FC" w:rsidP="00171BD8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34FC" w:rsidRPr="00171BD8" w:rsidRDefault="000934FC" w:rsidP="00171BD8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1BD8" w:rsidRPr="00171BD8" w:rsidRDefault="00171BD8" w:rsidP="00171B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171BD8" w:rsidRDefault="00171BD8" w:rsidP="00171B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171BD8" w:rsidRDefault="00171BD8" w:rsidP="00171B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Default="00171BD8" w:rsidP="00171B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Default="00171BD8" w:rsidP="00171B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Default="00171BD8" w:rsidP="00171B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171BD8" w:rsidRDefault="00171BD8" w:rsidP="00171B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171BD8" w:rsidRDefault="00171BD8" w:rsidP="00171B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2A6F47" w:rsidRDefault="00AF49D9" w:rsidP="002A6F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Перфилово,</w:t>
      </w:r>
      <w:bookmarkStart w:id="1" w:name="_GoBack"/>
      <w:bookmarkEnd w:id="1"/>
      <w:r w:rsidR="002A6F47" w:rsidRPr="002A6F47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2023</w:t>
      </w:r>
      <w:r w:rsidR="00171BD8" w:rsidRPr="002A6F47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г</w:t>
      </w:r>
    </w:p>
    <w:bookmarkEnd w:id="0"/>
    <w:p w:rsidR="00171BD8" w:rsidRDefault="00171BD8" w:rsidP="002B2E41">
      <w:pPr>
        <w:spacing w:after="0" w:line="360" w:lineRule="auto"/>
        <w:ind w:left="1429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6F47" w:rsidRPr="002A6F47" w:rsidRDefault="002A6F47" w:rsidP="002A6F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F4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>по учебному предмету «Индивидуальный проект</w:t>
      </w:r>
      <w:r w:rsidRPr="002A6F47">
        <w:rPr>
          <w:rFonts w:ascii="Times New Roman" w:eastAsia="Times New Roman" w:hAnsi="Times New Roman" w:cs="Times New Roman"/>
          <w:sz w:val="24"/>
          <w:szCs w:val="24"/>
        </w:rPr>
        <w:t>» составлена на основе Федеральной образовательной программы среднего общего образования, утверждена приказом Министерства просвещения РФ от 18.05.2023 г. № 371.</w:t>
      </w:r>
    </w:p>
    <w:p w:rsidR="002A6F47" w:rsidRPr="002A6F47" w:rsidRDefault="002A6F47" w:rsidP="002A6F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F47">
        <w:rPr>
          <w:rFonts w:ascii="Times New Roman" w:eastAsia="Times New Roman" w:hAnsi="Times New Roman" w:cs="Times New Roman"/>
          <w:sz w:val="24"/>
          <w:szCs w:val="24"/>
        </w:rPr>
        <w:t>Разделы рабочей программы соответствуют требованиям пункта 18.2.2. Федерального государственного образовательного стандарта</w:t>
      </w:r>
      <w:r w:rsidRPr="002A6F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6F47">
        <w:rPr>
          <w:rFonts w:ascii="Times New Roman" w:eastAsia="Times New Roman" w:hAnsi="Times New Roman" w:cs="Times New Roman"/>
          <w:sz w:val="24"/>
          <w:szCs w:val="24"/>
        </w:rPr>
        <w:t>среднего общего образования</w:t>
      </w:r>
      <w:r w:rsidRPr="002A6F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6F47">
        <w:rPr>
          <w:rFonts w:ascii="Times New Roman" w:eastAsia="Times New Roman" w:hAnsi="Times New Roman" w:cs="Times New Roman"/>
          <w:sz w:val="24"/>
          <w:szCs w:val="24"/>
        </w:rPr>
        <w:t xml:space="preserve">(утв. </w:t>
      </w:r>
      <w:hyperlink r:id="rId5" w:anchor="0" w:history="1">
        <w:r w:rsidRPr="002A6F4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приказом</w:t>
        </w:r>
      </w:hyperlink>
      <w:r w:rsidRPr="002A6F47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образования и науки РФ от 17</w:t>
      </w:r>
      <w:r w:rsidRPr="002A6F4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.05.2012г.  № 413 с изменениями от 12.08.2022г. № 732</w:t>
      </w:r>
      <w:r w:rsidRPr="002A6F47"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</w:p>
    <w:p w:rsidR="002A6F47" w:rsidRDefault="002A6F47" w:rsidP="002B2E41">
      <w:pPr>
        <w:spacing w:after="0" w:line="360" w:lineRule="auto"/>
        <w:ind w:left="1429" w:hanging="720"/>
        <w:jc w:val="both"/>
      </w:pPr>
    </w:p>
    <w:p w:rsidR="002B2E41" w:rsidRPr="0019563B" w:rsidRDefault="002B2E41" w:rsidP="002B2E41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7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предмета.</w:t>
      </w:r>
    </w:p>
    <w:p w:rsidR="002B2E41" w:rsidRPr="00C67E34" w:rsidRDefault="002B2E41" w:rsidP="002B2E4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7E34">
        <w:rPr>
          <w:rFonts w:ascii="Times New Roman" w:hAnsi="Times New Roman" w:cs="Times New Roman"/>
          <w:b/>
          <w:sz w:val="24"/>
          <w:szCs w:val="24"/>
          <w:u w:val="single"/>
        </w:rPr>
        <w:t>Личностные результаты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отношений обучающихся к России как к Родине (Отечеству):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lastRenderedPageBreak/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</w:t>
      </w:r>
      <w:proofErr w:type="spellStart"/>
      <w:r w:rsidRPr="00C67E34">
        <w:rPr>
          <w:sz w:val="24"/>
          <w:szCs w:val="24"/>
        </w:rPr>
        <w:t>дост</w:t>
      </w:r>
      <w:proofErr w:type="spellEnd"/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proofErr w:type="spellStart"/>
      <w:r w:rsidRPr="00C67E34">
        <w:rPr>
          <w:sz w:val="24"/>
          <w:szCs w:val="24"/>
        </w:rPr>
        <w:t>оинству</w:t>
      </w:r>
      <w:proofErr w:type="spellEnd"/>
      <w:r w:rsidRPr="00C67E34">
        <w:rPr>
          <w:sz w:val="24"/>
          <w:szCs w:val="24"/>
        </w:rPr>
        <w:t xml:space="preserve"> людей, их чувствам, религиозным убеждениям; 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отношений обучающихся с окружающими людьми: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lastRenderedPageBreak/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2B2E41" w:rsidRPr="0019563B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2B2E41" w:rsidRPr="00C67E34" w:rsidRDefault="002B2E41" w:rsidP="0019563B">
      <w:pPr>
        <w:pStyle w:val="3"/>
        <w:spacing w:line="276" w:lineRule="auto"/>
        <w:jc w:val="center"/>
        <w:rPr>
          <w:sz w:val="24"/>
          <w:szCs w:val="24"/>
          <w:u w:val="single"/>
        </w:rPr>
      </w:pPr>
      <w:bookmarkStart w:id="2" w:name="_Toc434850649"/>
      <w:bookmarkStart w:id="3" w:name="_Toc435412673"/>
      <w:bookmarkStart w:id="4" w:name="_Toc453968146"/>
      <w:r w:rsidRPr="00C67E34">
        <w:rPr>
          <w:sz w:val="24"/>
          <w:szCs w:val="24"/>
          <w:u w:val="single"/>
        </w:rPr>
        <w:t>Метапредметные результаты</w:t>
      </w:r>
      <w:bookmarkEnd w:id="2"/>
      <w:bookmarkEnd w:id="3"/>
      <w:bookmarkEnd w:id="4"/>
    </w:p>
    <w:p w:rsidR="002B2E41" w:rsidRPr="00C67E34" w:rsidRDefault="002B2E41" w:rsidP="0019563B">
      <w:pPr>
        <w:suppressAutoHyphens/>
        <w:spacing w:after="0"/>
        <w:ind w:left="142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2B2E41" w:rsidRPr="0019563B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 xml:space="preserve"> Познавательные универсальные учебные действия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2B2E41" w:rsidRPr="0019563B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2B2E41" w:rsidRPr="00C67E34" w:rsidRDefault="002B2E41" w:rsidP="0019563B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распознавать </w:t>
      </w:r>
      <w:proofErr w:type="spellStart"/>
      <w:r w:rsidRPr="00C67E34">
        <w:rPr>
          <w:sz w:val="24"/>
          <w:szCs w:val="24"/>
        </w:rPr>
        <w:t>конфликтогенные</w:t>
      </w:r>
      <w:proofErr w:type="spellEnd"/>
      <w:r w:rsidRPr="00C67E34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2B2E41" w:rsidRPr="005E2F20" w:rsidRDefault="002B2E41" w:rsidP="0019563B">
      <w:pPr>
        <w:pStyle w:val="a"/>
        <w:numPr>
          <w:ilvl w:val="0"/>
          <w:numId w:val="0"/>
        </w:numPr>
        <w:spacing w:line="276" w:lineRule="auto"/>
        <w:ind w:left="284"/>
        <w:jc w:val="center"/>
        <w:rPr>
          <w:b/>
          <w:sz w:val="24"/>
          <w:szCs w:val="24"/>
          <w:u w:val="single"/>
        </w:rPr>
      </w:pPr>
      <w:r w:rsidRPr="005E2F20">
        <w:rPr>
          <w:b/>
          <w:sz w:val="24"/>
          <w:szCs w:val="24"/>
          <w:u w:val="single"/>
        </w:rPr>
        <w:lastRenderedPageBreak/>
        <w:t>Предметные результаты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Обучающийся научится: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-формулировать научную гипотезу, ставить цель в рамках исследования и проектирования, исходя из культурной нормы;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основные задачи по реализации поставленной цели в проекте и исследовательской работе;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-распознавать проблемы и ставить вопросы, формулировать на основании полученных результатов;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-отличать факты от суждений, мнений и оценок;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-оценивать ресурсы, в том числе и нематериальны</w:t>
      </w:r>
      <w:r w:rsidR="00E45187"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е (</w:t>
      </w: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такие, как время), необходимые для достижения поставленной цели, определять допустимые сроки выполнения проекта или работы;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-работать с литературой, выделять главное;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-оформлять результаты своего исследования или отчет о выполнении проекта;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-подготовить доклад и компьютерную презентацию по выполненной работе (проекту) дл</w:t>
      </w:r>
      <w:r w:rsidR="00E451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 w:rsidR="00E451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защиты </w:t>
      </w: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E45187" w:rsidRPr="00E45187" w:rsidRDefault="00E45187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5187">
        <w:rPr>
          <w:rFonts w:ascii="Times New Roman" w:eastAsia="Times New Roman" w:hAnsi="Times New Roman" w:cs="Times New Roman"/>
          <w:color w:val="000000"/>
          <w:sz w:val="24"/>
          <w:szCs w:val="24"/>
        </w:rPr>
        <w:t>-соблюдать правила оформления исследовательской работы и отчета о выполнении проекта;</w:t>
      </w:r>
    </w:p>
    <w:p w:rsidR="002B2E41" w:rsidRPr="002B2E41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B2E4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Обучающийся получит возможность научиться: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-владению понятийным аппаратом проектно-исследовательской деятельности;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-применению знания технологии выполнения самостоятельного исследования;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-реализовывать общую схему хода научного исследования: выдвигать гипотезу, ставить цель, задачи, планировать и осуществлять сбор материала, используя предложенные или известные методики проведения работ, оценивать полученные результаты с точки зрения поставленной цели, используя различные способы и методы обработки;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-грамотно использовать в своей работе литературные данные и материалы сайтов </w:t>
      </w:r>
      <w:proofErr w:type="spellStart"/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Internet</w:t>
      </w:r>
      <w:proofErr w:type="spellEnd"/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-иллюстрировать полученные результаты, применяя статистику и современные информационные технологии;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-осознанно соблюдать правила сбора материала и его обработки и анализа;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-·прогнозировать результаты выполнения работ и проектов,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-адекватно оценивать риски реализации проекта и проведения исследования и предусматривать пути минимизации этих рисков;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-адекватно оценивать последствия реализации своего проекта (изменения, которые он повлечет в жизни других людей, сообществ);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отслеживать и принимать во внимание тенденции развития различных видов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деятельности, в том числе научных, учитывать их при постановке собственных целей;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-подготовить доклад и компьютерную презентацию по выполненной работе (проекту) для выступлений на научно-практической конференции;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-подготовить тезисы по результатам выполненной работы (проекта) для публикации;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-выбирать адекватные стратеги и коммуникации, гибко регулировать собственное речевое поведение.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-осознавать свою ответственность за достоверность полученных знаний, за качество выполненного проекта.</w:t>
      </w:r>
    </w:p>
    <w:p w:rsidR="002B2E41" w:rsidRPr="0019563B" w:rsidRDefault="002B2E41" w:rsidP="0019563B">
      <w:pPr>
        <w:spacing w:after="0"/>
        <w:jc w:val="both"/>
      </w:pPr>
    </w:p>
    <w:p w:rsidR="00E45187" w:rsidRDefault="00E45187" w:rsidP="0019563B">
      <w:pPr>
        <w:pStyle w:val="a"/>
        <w:numPr>
          <w:ilvl w:val="0"/>
          <w:numId w:val="6"/>
        </w:numPr>
        <w:jc w:val="center"/>
        <w:rPr>
          <w:b/>
          <w:sz w:val="24"/>
          <w:szCs w:val="24"/>
          <w:lang w:val="en-US"/>
        </w:rPr>
      </w:pPr>
      <w:r w:rsidRPr="00C67E34">
        <w:rPr>
          <w:b/>
          <w:sz w:val="24"/>
          <w:szCs w:val="24"/>
        </w:rPr>
        <w:t>Содержание курса</w:t>
      </w:r>
    </w:p>
    <w:p w:rsidR="00D91252" w:rsidRPr="00D91252" w:rsidRDefault="00D91252" w:rsidP="00D91252">
      <w:pPr>
        <w:pStyle w:val="a4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 класс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1. Введение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Понятия «индивидуальный проект», «проектная деятельность», «проектная культура». Типология проектов. Проекты в совр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еменном мире. 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Цели, задачи проектирования в современном мире, проблемы.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Социальное проектирование. 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Научные школы. Методология и технология проектной деятельности.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2. Инициализация проекта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лизация проекта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, исследования. Конструирование темы и проблемы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оекта.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Проектный замысел. Критерии </w:t>
      </w:r>
      <w:proofErr w:type="spellStart"/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безотметочной</w:t>
      </w:r>
      <w:proofErr w:type="spellEnd"/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самооценки и оценки продуктов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екта. Критерии оценки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исследовательской работы. Презентация и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щита замыслов проектов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исследовательских работ.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Методические рекомендации по написа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нию и оформлению 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проектов, исследовательских работ.</w:t>
      </w:r>
    </w:p>
    <w:p w:rsidR="00D91252" w:rsidRPr="00D91252" w:rsidRDefault="00CF673E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проектов</w:t>
      </w:r>
      <w:r w:rsidR="00D91252"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исследовательских работ.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переработки чужого текста. Понятия: конспект, тезисы, реферат, аннотация, рецензия.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Логика действий и последовательность шагов при планировании индивидуального проекта. Расчет календарного графика проектной деятельности.</w:t>
      </w:r>
    </w:p>
    <w:p w:rsidR="00CF673E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информационных технологий в исследо</w:t>
      </w:r>
      <w:r w:rsidR="00F020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вании, </w:t>
      </w:r>
      <w:r w:rsidR="005E2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проекте.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0207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 сети Интернет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Организация работы с научной литературой. Энциклопедии, специализированные словари, справочники, библиографические издания, периодическая печать и др. 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</w:t>
      </w:r>
    </w:p>
    <w:p w:rsidR="00F02077" w:rsidRDefault="0019260B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3</w:t>
      </w:r>
      <w:r w:rsidR="00F02077" w:rsidRPr="00D72C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Управление оформлением и завершением проектов</w:t>
      </w:r>
    </w:p>
    <w:p w:rsidR="00F02077" w:rsidRDefault="00F02077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</w:t>
      </w: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</w:t>
      </w:r>
    </w:p>
    <w:p w:rsidR="00EC5E17" w:rsidRPr="00D72C34" w:rsidRDefault="0019260B" w:rsidP="001956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4</w:t>
      </w:r>
      <w:r w:rsidR="00EC5E17" w:rsidRPr="00D72C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Защита результатов проектной деятельности</w:t>
      </w:r>
    </w:p>
    <w:p w:rsidR="00EC5E17" w:rsidRDefault="00EC5E17" w:rsidP="001956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Публичная защита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социальных проектов</w:t>
      </w: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. Экспертиза проектов. Оценка индивидуального прогресса проектантов.</w:t>
      </w:r>
    </w:p>
    <w:p w:rsidR="00CF673E" w:rsidRPr="00D91252" w:rsidRDefault="0019260B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5</w:t>
      </w:r>
      <w:r w:rsidR="00CF673E" w:rsidRPr="00D91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Рефлексия проектной деятельности</w:t>
      </w:r>
    </w:p>
    <w:p w:rsidR="00CF673E" w:rsidRPr="00D91252" w:rsidRDefault="00CF673E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Рефлексия проектной деятельности. </w:t>
      </w:r>
      <w:r w:rsidR="00EC5E17">
        <w:rPr>
          <w:rFonts w:ascii="Times New Roman" w:eastAsia="Times New Roman" w:hAnsi="Times New Roman" w:cs="Times New Roman"/>
          <w:color w:val="000000"/>
          <w:sz w:val="24"/>
          <w:szCs w:val="24"/>
        </w:rPr>
        <w:t>Перспектива дальнейшего развития проекта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F673E" w:rsidRPr="00D91252" w:rsidRDefault="00CF673E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F673E" w:rsidRPr="00E65311" w:rsidRDefault="00E65311" w:rsidP="0019563B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E653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W w:w="10207" w:type="dxa"/>
        <w:tblInd w:w="-59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89"/>
        <w:gridCol w:w="3318"/>
      </w:tblGrid>
      <w:tr w:rsidR="00E65311" w:rsidRPr="00D72C34" w:rsidTr="0019563B">
        <w:tc>
          <w:tcPr>
            <w:tcW w:w="68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Default="00E65311" w:rsidP="00E65311">
            <w:pPr>
              <w:spacing w:after="178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5311" w:rsidRPr="00D72C34" w:rsidRDefault="00E65311" w:rsidP="00E65311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2C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3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D72C34" w:rsidRDefault="00E65311" w:rsidP="00054A31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E65311" w:rsidRPr="00D72C34" w:rsidTr="0019563B">
        <w:tc>
          <w:tcPr>
            <w:tcW w:w="68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D72C34" w:rsidRDefault="00E65311" w:rsidP="00054A31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2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3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17226D" w:rsidRDefault="00E65311" w:rsidP="00E65311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2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7 </w:t>
            </w:r>
          </w:p>
        </w:tc>
      </w:tr>
      <w:tr w:rsidR="00E65311" w:rsidRPr="00D72C34" w:rsidTr="0019563B">
        <w:tc>
          <w:tcPr>
            <w:tcW w:w="68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D72C34" w:rsidRDefault="00E65311" w:rsidP="00054A31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2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Инициализация проекта</w:t>
            </w:r>
          </w:p>
        </w:tc>
        <w:tc>
          <w:tcPr>
            <w:tcW w:w="3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17226D" w:rsidRDefault="00E65311" w:rsidP="00E65311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2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24 </w:t>
            </w:r>
          </w:p>
        </w:tc>
      </w:tr>
      <w:tr w:rsidR="00E65311" w:rsidRPr="00D72C34" w:rsidTr="0019563B">
        <w:tc>
          <w:tcPr>
            <w:tcW w:w="68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D72C34" w:rsidRDefault="00E65311" w:rsidP="00054A31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2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Управление оформлением и завершением </w:t>
            </w:r>
            <w:r w:rsidR="00775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работы над </w:t>
            </w:r>
            <w:r w:rsidRPr="00D72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</w:t>
            </w:r>
            <w:r w:rsidR="00775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17226D" w:rsidRDefault="00E65311" w:rsidP="00054A31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B3DB1" w:rsidRPr="00172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65311" w:rsidRPr="00D72C34" w:rsidTr="0019563B">
        <w:tc>
          <w:tcPr>
            <w:tcW w:w="68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D72C34" w:rsidRDefault="00E65311" w:rsidP="00054A31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2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результатов проектной деятельности</w:t>
            </w:r>
          </w:p>
        </w:tc>
        <w:tc>
          <w:tcPr>
            <w:tcW w:w="3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17226D" w:rsidRDefault="00873900" w:rsidP="00054A31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65311" w:rsidRPr="00D72C34" w:rsidTr="0019563B">
        <w:tc>
          <w:tcPr>
            <w:tcW w:w="68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D72C34" w:rsidRDefault="00E65311" w:rsidP="00054A31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2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Рефлексия проектной деятельности</w:t>
            </w:r>
          </w:p>
        </w:tc>
        <w:tc>
          <w:tcPr>
            <w:tcW w:w="3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17226D" w:rsidRDefault="003B3DB1" w:rsidP="00054A31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E65311" w:rsidRPr="00D72C34" w:rsidRDefault="00E65311" w:rsidP="00E65311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11082C" w:rsidRDefault="0011082C"/>
    <w:sectPr w:rsidR="0011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118"/>
    <w:multiLevelType w:val="hybridMultilevel"/>
    <w:tmpl w:val="00F4CACE"/>
    <w:lvl w:ilvl="0" w:tplc="064029D4">
      <w:start w:val="1"/>
      <w:numFmt w:val="upperRoman"/>
      <w:lvlText w:val="%1."/>
      <w:lvlJc w:val="left"/>
      <w:pPr>
        <w:ind w:left="1429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DB40F1"/>
    <w:multiLevelType w:val="hybridMultilevel"/>
    <w:tmpl w:val="A7722D38"/>
    <w:lvl w:ilvl="0" w:tplc="F168E89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7E70661F"/>
    <w:multiLevelType w:val="hybridMultilevel"/>
    <w:tmpl w:val="00F4CACE"/>
    <w:lvl w:ilvl="0" w:tplc="064029D4">
      <w:start w:val="1"/>
      <w:numFmt w:val="upperRoman"/>
      <w:lvlText w:val="%1."/>
      <w:lvlJc w:val="left"/>
      <w:pPr>
        <w:ind w:left="1429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2E41"/>
    <w:rsid w:val="000934FC"/>
    <w:rsid w:val="0011082C"/>
    <w:rsid w:val="00171BD8"/>
    <w:rsid w:val="0017226D"/>
    <w:rsid w:val="0019260B"/>
    <w:rsid w:val="0019563B"/>
    <w:rsid w:val="002A6F47"/>
    <w:rsid w:val="002B2E41"/>
    <w:rsid w:val="003A5BA5"/>
    <w:rsid w:val="003B3DB1"/>
    <w:rsid w:val="005E2F20"/>
    <w:rsid w:val="00610455"/>
    <w:rsid w:val="006E0DE9"/>
    <w:rsid w:val="00775731"/>
    <w:rsid w:val="00873900"/>
    <w:rsid w:val="00960692"/>
    <w:rsid w:val="00AF49D9"/>
    <w:rsid w:val="00CF673E"/>
    <w:rsid w:val="00D91252"/>
    <w:rsid w:val="00E45187"/>
    <w:rsid w:val="00E65311"/>
    <w:rsid w:val="00EC5E17"/>
    <w:rsid w:val="00F0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33966"/>
  <w15:docId w15:val="{3160BED1-6EC6-438F-8981-33E3AC7E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3">
    <w:name w:val="heading 3"/>
    <w:basedOn w:val="a0"/>
    <w:next w:val="a0"/>
    <w:link w:val="30"/>
    <w:uiPriority w:val="9"/>
    <w:qFormat/>
    <w:rsid w:val="002B2E41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B2E4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2B2E41"/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a">
    <w:name w:val="Перечень"/>
    <w:basedOn w:val="a0"/>
    <w:next w:val="a0"/>
    <w:link w:val="a5"/>
    <w:qFormat/>
    <w:rsid w:val="002B2E41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5">
    <w:name w:val="Перечень Знак"/>
    <w:link w:val="a"/>
    <w:rsid w:val="002B2E41"/>
    <w:rPr>
      <w:rFonts w:ascii="Times New Roman" w:eastAsia="Calibri" w:hAnsi="Times New Roman" w:cs="Times New Roman"/>
      <w:sz w:val="28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9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arant.ru/products/ipo/prime/doc/70760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8</Pages>
  <Words>2725</Words>
  <Characters>15536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Элемент</cp:lastModifiedBy>
  <cp:revision>21</cp:revision>
  <dcterms:created xsi:type="dcterms:W3CDTF">2020-09-13T02:27:00Z</dcterms:created>
  <dcterms:modified xsi:type="dcterms:W3CDTF">2024-11-05T15:15:00Z</dcterms:modified>
</cp:coreProperties>
</file>